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91" w:rsidRPr="006E4D95" w:rsidRDefault="003E0AC0" w:rsidP="00A80491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ab/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ab/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ab/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ab/>
      </w:r>
      <w:r w:rsidRPr="003E0AC0">
        <w:rPr>
          <w:rFonts w:ascii="Georgia" w:eastAsia="Times New Roman" w:hAnsi="Georgia" w:cs="Times New Roman"/>
          <w:b/>
          <w:bCs/>
          <w:i/>
          <w:iCs/>
          <w:noProof/>
          <w:color w:val="333333"/>
          <w:sz w:val="24"/>
          <w:szCs w:val="24"/>
          <w:lang w:eastAsia="nl-NL"/>
        </w:rPr>
        <w:drawing>
          <wp:inline distT="0" distB="0" distL="0" distR="0">
            <wp:extent cx="2853439" cy="939391"/>
            <wp:effectExtent l="19050" t="0" r="4061" b="0"/>
            <wp:docPr id="5" name="Afbeelding 1" descr="C:\Users\Helene\Pictures\WM LOGO &amp; WRITTEN RED BOLD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e\Pictures\WM LOGO &amp; WRITTEN RED BOLD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5" cy="94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D2" w:rsidRPr="006E4D95" w:rsidRDefault="00403E58" w:rsidP="00403E58">
      <w:pPr>
        <w:rPr>
          <w:rStyle w:val="Hyperlink"/>
          <w:rFonts w:ascii="Georgia" w:eastAsia="Times New Roman" w:hAnsi="Georgia" w:cs="Times New Roman"/>
          <w:b/>
          <w:bCs/>
          <w:i/>
          <w:iCs/>
          <w:sz w:val="16"/>
          <w:szCs w:val="16"/>
          <w:lang w:eastAsia="nl-NL"/>
        </w:rPr>
      </w:pPr>
      <w:r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>WORLDVIEW MISSION</w:t>
      </w:r>
      <w:r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 xml:space="preserve"> </w:t>
      </w:r>
      <w:r w:rsidR="00A80491"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A </w:t>
      </w:r>
      <w:r w:rsidR="00A80491"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 xml:space="preserve">501 (C) (3) NGO </w:t>
      </w:r>
      <w:proofErr w:type="spellStart"/>
      <w:r w:rsidR="00A80491"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>With</w:t>
      </w:r>
      <w:proofErr w:type="spellEnd"/>
      <w:r w:rsidR="00A80491"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 xml:space="preserve">  </w:t>
      </w:r>
      <w:proofErr w:type="spellStart"/>
      <w:r w:rsidR="00A80491"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>Tax-Exempt</w:t>
      </w:r>
      <w:proofErr w:type="spellEnd"/>
      <w:r w:rsidR="00A80491"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 xml:space="preserve"> Status</w:t>
      </w:r>
      <w:r w:rsidR="00A80491" w:rsidRPr="006E4D95">
        <w:rPr>
          <w:rFonts w:ascii="Georgia" w:eastAsia="Times New Roman" w:hAnsi="Georgia" w:cs="Times New Roman"/>
          <w:color w:val="333333"/>
          <w:sz w:val="16"/>
          <w:szCs w:val="16"/>
          <w:lang w:eastAsia="nl-NL"/>
        </w:rPr>
        <w:t xml:space="preserve"> &amp; </w:t>
      </w:r>
      <w:r w:rsidRPr="006E4D95">
        <w:rPr>
          <w:rFonts w:ascii="Georgia" w:eastAsia="Times New Roman" w:hAnsi="Georgia" w:cs="Times New Roman"/>
          <w:color w:val="333333"/>
          <w:sz w:val="16"/>
          <w:szCs w:val="16"/>
          <w:lang w:eastAsia="nl-NL"/>
        </w:rPr>
        <w:t xml:space="preserve"> </w:t>
      </w:r>
      <w:r w:rsidR="00A80491"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>Member of UN CSO-NET (ECOSOC CIVIL Society Network) NY</w:t>
      </w:r>
      <w:r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 xml:space="preserve"> </w:t>
      </w:r>
      <w:r w:rsidR="00A80491" w:rsidRPr="006E4D95">
        <w:rPr>
          <w:rFonts w:ascii="Georgia" w:eastAsia="Times New Roman" w:hAnsi="Georgia" w:cs="Times New Roman"/>
          <w:color w:val="333333"/>
          <w:sz w:val="16"/>
          <w:szCs w:val="16"/>
          <w:lang w:eastAsia="nl-NL"/>
        </w:rPr>
        <w:t xml:space="preserve"> </w:t>
      </w:r>
      <w:r w:rsidRPr="006E4D95">
        <w:rPr>
          <w:rFonts w:ascii="Georgia" w:eastAsia="Times New Roman" w:hAnsi="Georgia" w:cs="Times New Roman"/>
          <w:color w:val="333333"/>
          <w:sz w:val="16"/>
          <w:szCs w:val="16"/>
          <w:lang w:eastAsia="nl-NL"/>
        </w:rPr>
        <w:t xml:space="preserve">(WM) </w:t>
      </w:r>
      <w:r w:rsidR="00A80491"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>Dept</w:t>
      </w:r>
      <w:r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 </w:t>
      </w:r>
      <w:r w:rsidR="00A80491"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 NL</w:t>
      </w:r>
      <w:r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>/EU</w:t>
      </w:r>
      <w:r w:rsidR="00A80491"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:  </w:t>
      </w:r>
      <w:r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Ms. </w:t>
      </w:r>
      <w:r w:rsidR="00A80491"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>Hélène H. Oord (</w:t>
      </w:r>
      <w:proofErr w:type="spellStart"/>
      <w:r w:rsidR="00A80491"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>Chair</w:t>
      </w:r>
      <w:proofErr w:type="spellEnd"/>
      <w:r w:rsidR="0067298D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 &amp; </w:t>
      </w:r>
      <w:proofErr w:type="spellStart"/>
      <w:r w:rsidR="0067298D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>Founder</w:t>
      </w:r>
      <w:proofErr w:type="spellEnd"/>
      <w:r w:rsidR="0067298D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 </w:t>
      </w:r>
      <w:r w:rsidR="005654E2"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>/</w:t>
      </w:r>
      <w:r w:rsidR="00134430"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 xml:space="preserve"> </w:t>
      </w:r>
      <w:proofErr w:type="spellStart"/>
      <w:r w:rsidR="00134430"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>Em</w:t>
      </w:r>
      <w:proofErr w:type="spellEnd"/>
      <w:r w:rsidR="00134430"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>:</w:t>
      </w:r>
      <w:hyperlink r:id="rId6" w:history="1">
        <w:r w:rsidR="005654E2" w:rsidRPr="006E4D95">
          <w:rPr>
            <w:rStyle w:val="Hyperlink"/>
            <w:rFonts w:ascii="Georgia" w:eastAsia="Times New Roman" w:hAnsi="Georgia" w:cs="Times New Roman"/>
            <w:b/>
            <w:bCs/>
            <w:i/>
            <w:iCs/>
            <w:sz w:val="16"/>
            <w:szCs w:val="16"/>
            <w:lang w:eastAsia="nl-NL"/>
          </w:rPr>
          <w:t>info@worldviewmission.org</w:t>
        </w:r>
      </w:hyperlink>
      <w:r w:rsidR="009D6CD8"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 xml:space="preserve">/  </w:t>
      </w:r>
      <w:proofErr w:type="spellStart"/>
      <w:r w:rsidR="006A1D84"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>Em</w:t>
      </w:r>
      <w:proofErr w:type="spellEnd"/>
      <w:r w:rsidR="006A1D84"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 xml:space="preserve">: </w:t>
      </w:r>
      <w:hyperlink r:id="rId7" w:history="1">
        <w:r w:rsidR="009D6CD8" w:rsidRPr="006E4D95">
          <w:rPr>
            <w:rStyle w:val="Hyperlink"/>
            <w:rFonts w:ascii="Georgia" w:eastAsia="Times New Roman" w:hAnsi="Georgia" w:cs="Times New Roman"/>
            <w:b/>
            <w:bCs/>
            <w:i/>
            <w:iCs/>
            <w:sz w:val="16"/>
            <w:szCs w:val="16"/>
            <w:lang w:eastAsia="nl-NL"/>
          </w:rPr>
          <w:t>worldview.mission@gmail.com</w:t>
        </w:r>
      </w:hyperlink>
      <w:r w:rsidR="006A1D84" w:rsidRPr="006E4D95">
        <w:rPr>
          <w:rStyle w:val="Hyperlink"/>
          <w:rFonts w:ascii="Georgia" w:eastAsia="Times New Roman" w:hAnsi="Georgia" w:cs="Times New Roman"/>
          <w:b/>
          <w:bCs/>
          <w:i/>
          <w:iCs/>
          <w:sz w:val="16"/>
          <w:szCs w:val="16"/>
          <w:u w:val="none"/>
          <w:lang w:eastAsia="nl-NL"/>
        </w:rPr>
        <w:t xml:space="preserve">  / </w:t>
      </w:r>
      <w:hyperlink r:id="rId8" w:history="1">
        <w:r w:rsidR="006A1D84" w:rsidRPr="006E4D95">
          <w:rPr>
            <w:rStyle w:val="Hyperlink"/>
            <w:rFonts w:ascii="Georgia" w:eastAsia="Times New Roman" w:hAnsi="Georgia" w:cs="Times New Roman"/>
            <w:b/>
            <w:bCs/>
            <w:i/>
            <w:iCs/>
            <w:sz w:val="16"/>
            <w:szCs w:val="16"/>
            <w:lang w:eastAsia="nl-NL"/>
          </w:rPr>
          <w:t>http://www.worldviewmission.org</w:t>
        </w:r>
      </w:hyperlink>
    </w:p>
    <w:p w:rsidR="00403E58" w:rsidRPr="008F24EE" w:rsidRDefault="00403E58" w:rsidP="006A1D84">
      <w:pPr>
        <w:pBdr>
          <w:bottom w:val="single" w:sz="4" w:space="1" w:color="auto"/>
        </w:pBdr>
        <w:rPr>
          <w:rFonts w:cstheme="minorHAnsi"/>
          <w:i/>
          <w:sz w:val="16"/>
          <w:szCs w:val="16"/>
        </w:rPr>
      </w:pP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Ref: October 11, 2012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For the Attention of: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IREX COMMUNITY SOLUTION PROGRAMME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Community Solutions Team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2121 K St., NW, Suite 700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Washington, DC 20037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</w:p>
    <w:p w:rsidR="0067298D" w:rsidRPr="008F24EE" w:rsidRDefault="0067298D" w:rsidP="0067298D">
      <w:pPr>
        <w:rPr>
          <w:rFonts w:cstheme="minorHAnsi"/>
          <w:b/>
          <w:i/>
          <w:u w:val="single"/>
          <w:lang w:val="en-US"/>
        </w:rPr>
      </w:pPr>
      <w:r w:rsidRPr="008F24EE">
        <w:rPr>
          <w:rFonts w:cstheme="minorHAnsi"/>
          <w:b/>
          <w:i/>
          <w:u w:val="single"/>
          <w:lang w:val="en-US"/>
        </w:rPr>
        <w:t>RE: RECOMMANDATION FOR RICHARD HAMBA TO BE PART OF YOUR COMMUNITY SOLUTION</w:t>
      </w:r>
    </w:p>
    <w:p w:rsidR="0067298D" w:rsidRPr="008F24EE" w:rsidRDefault="0067298D" w:rsidP="0067298D">
      <w:pPr>
        <w:rPr>
          <w:rFonts w:cstheme="minorHAnsi"/>
          <w:i/>
          <w:u w:val="single"/>
          <w:lang w:val="en-US"/>
        </w:rPr>
      </w:pPr>
      <w:r w:rsidRPr="008F24EE">
        <w:rPr>
          <w:rFonts w:cstheme="minorHAnsi"/>
          <w:b/>
          <w:i/>
          <w:u w:val="single"/>
          <w:lang w:val="en-US"/>
        </w:rPr>
        <w:t>PROGRAMM</w:t>
      </w:r>
    </w:p>
    <w:p w:rsidR="0067298D" w:rsidRPr="008F24EE" w:rsidRDefault="008F24EE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 xml:space="preserve">We </w:t>
      </w:r>
      <w:r w:rsidR="0067298D" w:rsidRPr="008F24EE">
        <w:rPr>
          <w:rFonts w:cstheme="minorHAnsi"/>
          <w:i/>
          <w:lang w:val="en-US"/>
        </w:rPr>
        <w:t xml:space="preserve">hereby wish to recommend </w:t>
      </w:r>
      <w:r w:rsidR="0067298D" w:rsidRPr="005B42D9">
        <w:rPr>
          <w:rFonts w:cstheme="minorHAnsi"/>
          <w:b/>
          <w:i/>
          <w:lang w:val="en-US"/>
        </w:rPr>
        <w:t xml:space="preserve">Mr. </w:t>
      </w:r>
      <w:proofErr w:type="spellStart"/>
      <w:r w:rsidR="0067298D" w:rsidRPr="005B42D9">
        <w:rPr>
          <w:rFonts w:cstheme="minorHAnsi"/>
          <w:b/>
          <w:i/>
          <w:lang w:val="en-US"/>
        </w:rPr>
        <w:t>Hamba</w:t>
      </w:r>
      <w:proofErr w:type="spellEnd"/>
      <w:r w:rsidR="0067298D" w:rsidRPr="005B42D9">
        <w:rPr>
          <w:rFonts w:cstheme="minorHAnsi"/>
          <w:b/>
          <w:i/>
          <w:lang w:val="en-US"/>
        </w:rPr>
        <w:t xml:space="preserve"> Richa</w:t>
      </w:r>
      <w:r w:rsidRPr="005B42D9">
        <w:rPr>
          <w:rFonts w:cstheme="minorHAnsi"/>
          <w:b/>
          <w:i/>
          <w:lang w:val="en-US"/>
        </w:rPr>
        <w:t>rd</w:t>
      </w:r>
      <w:r w:rsidRPr="008F24EE">
        <w:rPr>
          <w:rFonts w:cstheme="minorHAnsi"/>
          <w:i/>
          <w:lang w:val="en-US"/>
        </w:rPr>
        <w:t xml:space="preserve"> who is</w:t>
      </w:r>
      <w:r w:rsidR="0067298D" w:rsidRPr="008F24EE">
        <w:rPr>
          <w:rFonts w:cstheme="minorHAnsi"/>
          <w:i/>
          <w:lang w:val="en-US"/>
        </w:rPr>
        <w:t xml:space="preserve"> known to our organization and c</w:t>
      </w:r>
      <w:r w:rsidRPr="008F24EE">
        <w:rPr>
          <w:rFonts w:cstheme="minorHAnsi"/>
          <w:i/>
          <w:lang w:val="en-US"/>
        </w:rPr>
        <w:t xml:space="preserve">ommitted to youth activities as </w:t>
      </w:r>
      <w:r w:rsidR="0067298D" w:rsidRPr="005B42D9">
        <w:rPr>
          <w:rFonts w:cstheme="minorHAnsi"/>
          <w:b/>
          <w:i/>
          <w:lang w:val="en-US"/>
        </w:rPr>
        <w:t xml:space="preserve">country representative </w:t>
      </w:r>
      <w:r w:rsidRPr="005B42D9">
        <w:rPr>
          <w:rFonts w:cstheme="minorHAnsi"/>
          <w:b/>
          <w:i/>
          <w:lang w:val="en-US"/>
        </w:rPr>
        <w:t xml:space="preserve">Worldview Mission </w:t>
      </w:r>
      <w:r w:rsidR="0067298D" w:rsidRPr="005B42D9">
        <w:rPr>
          <w:rFonts w:cstheme="minorHAnsi"/>
          <w:b/>
          <w:i/>
          <w:lang w:val="en-US"/>
        </w:rPr>
        <w:t>Uganda</w:t>
      </w:r>
      <w:r w:rsidR="0067298D" w:rsidRPr="008F24EE">
        <w:rPr>
          <w:rFonts w:cstheme="minorHAnsi"/>
          <w:i/>
          <w:lang w:val="en-US"/>
        </w:rPr>
        <w:t>.</w:t>
      </w:r>
    </w:p>
    <w:p w:rsidR="008F24EE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Richard also works with TEENS Uganda (</w:t>
      </w:r>
      <w:hyperlink r:id="rId9" w:history="1">
        <w:r w:rsidR="008F24EE" w:rsidRPr="008F24EE">
          <w:rPr>
            <w:rStyle w:val="Hyperlink"/>
            <w:rFonts w:cstheme="minorHAnsi"/>
            <w:i/>
            <w:lang w:val="en-US"/>
          </w:rPr>
          <w:t>www.teensuganda.org</w:t>
        </w:r>
      </w:hyperlink>
      <w:r w:rsidR="008F24EE" w:rsidRPr="008F24EE">
        <w:rPr>
          <w:rFonts w:cstheme="minorHAnsi"/>
          <w:i/>
          <w:lang w:val="en-US"/>
        </w:rPr>
        <w:t xml:space="preserve"> </w:t>
      </w:r>
      <w:r w:rsidRPr="008F24EE">
        <w:rPr>
          <w:rFonts w:cstheme="minorHAnsi"/>
          <w:i/>
          <w:lang w:val="en-US"/>
        </w:rPr>
        <w:t>) a registered not-for-profit organiza</w:t>
      </w:r>
      <w:r w:rsidR="008F24EE" w:rsidRPr="008F24EE">
        <w:rPr>
          <w:rFonts w:cstheme="minorHAnsi"/>
          <w:i/>
          <w:lang w:val="en-US"/>
        </w:rPr>
        <w:t xml:space="preserve">tion </w:t>
      </w:r>
      <w:r w:rsidRPr="008F24EE">
        <w:rPr>
          <w:rFonts w:cstheme="minorHAnsi"/>
          <w:i/>
          <w:lang w:val="en-US"/>
        </w:rPr>
        <w:t>for young people especially focused to improve their life choices in matt</w:t>
      </w:r>
      <w:r w:rsidR="008F24EE" w:rsidRPr="008F24EE">
        <w:rPr>
          <w:rFonts w:cstheme="minorHAnsi"/>
          <w:i/>
          <w:lang w:val="en-US"/>
        </w:rPr>
        <w:t xml:space="preserve">ers concerning their sexuality, </w:t>
      </w:r>
      <w:r w:rsidRPr="008F24EE">
        <w:rPr>
          <w:rFonts w:cstheme="minorHAnsi"/>
          <w:i/>
          <w:lang w:val="en-US"/>
        </w:rPr>
        <w:t xml:space="preserve">HIV and empowerment. </w:t>
      </w:r>
    </w:p>
    <w:p w:rsidR="0067298D" w:rsidRPr="008F24EE" w:rsidRDefault="008F24EE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His</w:t>
      </w:r>
      <w:r w:rsidR="0067298D" w:rsidRPr="008F24EE">
        <w:rPr>
          <w:rFonts w:cstheme="minorHAnsi"/>
          <w:i/>
          <w:lang w:val="en-US"/>
        </w:rPr>
        <w:t xml:space="preserve"> work is recommendable contributing to improvement in lifestyles of many young people through promoting youth leadership, decent work, and theatre </w:t>
      </w:r>
      <w:proofErr w:type="spellStart"/>
      <w:r w:rsidR="0067298D" w:rsidRPr="008F24EE">
        <w:rPr>
          <w:rFonts w:cstheme="minorHAnsi"/>
          <w:i/>
          <w:lang w:val="en-US"/>
        </w:rPr>
        <w:t>programmes</w:t>
      </w:r>
      <w:proofErr w:type="spellEnd"/>
      <w:r w:rsidR="0067298D" w:rsidRPr="008F24EE">
        <w:rPr>
          <w:rFonts w:cstheme="minorHAnsi"/>
          <w:i/>
          <w:lang w:val="en-US"/>
        </w:rPr>
        <w:t xml:space="preserve"> as part of their behavioral change communication component.</w:t>
      </w:r>
    </w:p>
    <w:p w:rsidR="0067298D" w:rsidRPr="008F24EE" w:rsidRDefault="008F24EE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 xml:space="preserve">He </w:t>
      </w:r>
      <w:r w:rsidR="0067298D" w:rsidRPr="008F24EE">
        <w:rPr>
          <w:rFonts w:cstheme="minorHAnsi"/>
          <w:i/>
          <w:lang w:val="en-US"/>
        </w:rPr>
        <w:t>demonstrates ability to lead community development initiatives at, work with teams and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 xml:space="preserve">therefore lead to change. From his participation </w:t>
      </w:r>
      <w:r w:rsidR="008F24EE" w:rsidRPr="008F24EE">
        <w:rPr>
          <w:rFonts w:cstheme="minorHAnsi"/>
          <w:i/>
          <w:lang w:val="en-US"/>
        </w:rPr>
        <w:t xml:space="preserve">in this fellowship </w:t>
      </w:r>
      <w:proofErr w:type="spellStart"/>
      <w:r w:rsidR="008F24EE" w:rsidRPr="008F24EE">
        <w:rPr>
          <w:rFonts w:cstheme="minorHAnsi"/>
          <w:i/>
          <w:lang w:val="en-US"/>
        </w:rPr>
        <w:t>programme</w:t>
      </w:r>
      <w:proofErr w:type="spellEnd"/>
      <w:r w:rsidR="008F24EE" w:rsidRPr="008F24EE">
        <w:rPr>
          <w:rFonts w:cstheme="minorHAnsi"/>
          <w:i/>
          <w:lang w:val="en-US"/>
        </w:rPr>
        <w:t xml:space="preserve">,  we are certain that he </w:t>
      </w:r>
      <w:r w:rsidRPr="008F24EE">
        <w:rPr>
          <w:rFonts w:cstheme="minorHAnsi"/>
          <w:i/>
          <w:lang w:val="en-US"/>
        </w:rPr>
        <w:t>will be in position to continue supporting development work and s</w:t>
      </w:r>
      <w:r w:rsidR="008F24EE" w:rsidRPr="008F24EE">
        <w:rPr>
          <w:rFonts w:cstheme="minorHAnsi"/>
          <w:i/>
          <w:lang w:val="en-US"/>
        </w:rPr>
        <w:t xml:space="preserve">hare his acquired knowledge and </w:t>
      </w:r>
      <w:r w:rsidRPr="008F24EE">
        <w:rPr>
          <w:rFonts w:cstheme="minorHAnsi"/>
          <w:i/>
          <w:lang w:val="en-US"/>
        </w:rPr>
        <w:t>skills with other growing leaders.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It’s against this background that I recommend him for your consideration.</w:t>
      </w:r>
    </w:p>
    <w:p w:rsidR="008F24EE" w:rsidRPr="008F24EE" w:rsidRDefault="00FB5650" w:rsidP="0067298D">
      <w:pPr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b/>
          <w:i/>
          <w:u w:val="single"/>
          <w:lang w:val="en-US"/>
        </w:rPr>
        <w:t>A brief</w:t>
      </w:r>
      <w:r w:rsidR="008F24EE" w:rsidRPr="008F24EE">
        <w:rPr>
          <w:rFonts w:cstheme="minorHAnsi"/>
          <w:b/>
          <w:i/>
          <w:u w:val="single"/>
          <w:lang w:val="en-US"/>
        </w:rPr>
        <w:t xml:space="preserve"> introduction of Worldview Mission</w:t>
      </w:r>
    </w:p>
    <w:p w:rsidR="008F24EE" w:rsidRPr="008F24EE" w:rsidRDefault="008F24EE" w:rsidP="008F24EE">
      <w:pPr>
        <w:numPr>
          <w:ilvl w:val="0"/>
          <w:numId w:val="1"/>
        </w:numPr>
        <w:spacing w:before="100" w:beforeAutospacing="1" w:after="100" w:afterAutospacing="1" w:line="270" w:lineRule="atLeast"/>
        <w:ind w:left="360"/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lastRenderedPageBreak/>
        <w:t xml:space="preserve">Worldview Mission is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member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of United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Nations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CSO-NET (ECOSOC CIVIL Society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Network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NGO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Branch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, New York.</w:t>
      </w:r>
    </w:p>
    <w:p w:rsidR="00FB5650" w:rsidRPr="00FB5650" w:rsidRDefault="008F24EE" w:rsidP="008F24EE">
      <w:pPr>
        <w:numPr>
          <w:ilvl w:val="0"/>
          <w:numId w:val="1"/>
        </w:numPr>
        <w:spacing w:before="100" w:beforeAutospacing="1" w:after="100" w:afterAutospacing="1" w:line="270" w:lineRule="atLeast"/>
        <w:ind w:left="360"/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This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Global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Organization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connected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to the United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Nations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is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affiliated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with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a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multitude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of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organizations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in the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world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that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are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concerned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with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ending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poverty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,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with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the Statement of United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Nations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Under-Secretary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- General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for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Communications and Public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Information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(DPI) Mr.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Kiyo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Akasaka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, </w:t>
      </w:r>
      <w:r w:rsidR="00FB5650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to end the </w:t>
      </w:r>
      <w:proofErr w:type="spellStart"/>
      <w:r w:rsidR="00FB5650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poverty</w:t>
      </w:r>
      <w:proofErr w:type="spellEnd"/>
      <w:r w:rsidR="00FB5650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by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2015.</w:t>
      </w:r>
    </w:p>
    <w:p w:rsidR="008F24EE" w:rsidRPr="0067298D" w:rsidRDefault="008F24EE" w:rsidP="0067298D">
      <w:pPr>
        <w:rPr>
          <w:rFonts w:cstheme="minorHAnsi"/>
          <w:lang w:val="en-US"/>
        </w:rPr>
      </w:pPr>
    </w:p>
    <w:p w:rsidR="0067298D" w:rsidRPr="0067298D" w:rsidRDefault="0067298D" w:rsidP="0067298D">
      <w:pPr>
        <w:rPr>
          <w:rFonts w:cstheme="minorHAnsi"/>
          <w:lang w:val="en-US"/>
        </w:rPr>
      </w:pPr>
    </w:p>
    <w:p w:rsidR="0067298D" w:rsidRPr="0067298D" w:rsidRDefault="0067298D" w:rsidP="0067298D">
      <w:pPr>
        <w:rPr>
          <w:rFonts w:cstheme="minorHAnsi"/>
          <w:lang w:val="en-US"/>
        </w:rPr>
      </w:pPr>
      <w:r w:rsidRPr="0067298D">
        <w:rPr>
          <w:rFonts w:cstheme="minorHAnsi"/>
          <w:lang w:val="en-US"/>
        </w:rPr>
        <w:t>Yours sincerely,</w:t>
      </w:r>
      <w:bookmarkStart w:id="0" w:name="_GoBack"/>
      <w:bookmarkEnd w:id="0"/>
    </w:p>
    <w:p w:rsidR="0067298D" w:rsidRPr="0067298D" w:rsidRDefault="0067298D" w:rsidP="0067298D">
      <w:pPr>
        <w:rPr>
          <w:rFonts w:cstheme="minorHAnsi"/>
          <w:lang w:val="en-US"/>
        </w:rPr>
      </w:pPr>
    </w:p>
    <w:p w:rsidR="006A1D84" w:rsidRDefault="006A1D84" w:rsidP="0067298D">
      <w:pPr>
        <w:rPr>
          <w:rFonts w:cstheme="minorHAnsi"/>
          <w:lang w:val="en-US"/>
        </w:rPr>
      </w:pPr>
      <w:r w:rsidRPr="006A1D84">
        <w:rPr>
          <w:rFonts w:cstheme="minorHAnsi"/>
          <w:lang w:val="en-US"/>
        </w:rPr>
        <w:t>Sincerely:</w:t>
      </w:r>
    </w:p>
    <w:p w:rsidR="003E0AC0" w:rsidRPr="006A1D84" w:rsidRDefault="005B42D9" w:rsidP="0067298D">
      <w:pPr>
        <w:rPr>
          <w:rFonts w:cstheme="minorHAnsi"/>
          <w:lang w:val="en-US"/>
        </w:rPr>
      </w:pPr>
      <w:r>
        <w:rPr>
          <w:rFonts w:cstheme="minorHAnsi"/>
          <w:noProof/>
          <w:lang w:eastAsia="nl-NL"/>
        </w:rPr>
        <w:t xml:space="preserve"> xxxxSignature Signed xx </w:t>
      </w:r>
    </w:p>
    <w:p w:rsidR="006A1D84" w:rsidRDefault="006A1D84" w:rsidP="006A1D84">
      <w:pPr>
        <w:rPr>
          <w:lang w:val="en-US"/>
        </w:rPr>
      </w:pPr>
      <w:r>
        <w:rPr>
          <w:lang w:val="en-US"/>
        </w:rPr>
        <w:t>_________________________________</w:t>
      </w:r>
    </w:p>
    <w:p w:rsidR="003E0AC0" w:rsidRDefault="006A1D84" w:rsidP="006A1D84">
      <w:pPr>
        <w:pStyle w:val="Normaalweb"/>
        <w:shd w:val="clear" w:color="auto" w:fill="FFFFFF"/>
        <w:rPr>
          <w:rFonts w:ascii="Calibri" w:hAnsi="Calibri" w:cs="Tahoma"/>
          <w:i/>
          <w:iCs/>
          <w:color w:val="2A2A2A"/>
          <w:sz w:val="18"/>
          <w:lang w:val="en-US"/>
        </w:rPr>
      </w:pPr>
      <w:r>
        <w:rPr>
          <w:rStyle w:val="Nadruk"/>
          <w:rFonts w:ascii="Calibri" w:hAnsi="Calibri" w:cs="Tahoma"/>
          <w:color w:val="2A2A2A"/>
          <w:sz w:val="18"/>
          <w:lang w:val="en-US"/>
        </w:rPr>
        <w:t xml:space="preserve">Hélène H. Oord </w:t>
      </w:r>
      <w:r>
        <w:rPr>
          <w:rFonts w:ascii="Calibri" w:hAnsi="Calibri" w:cs="Tahoma"/>
          <w:i/>
          <w:iCs/>
          <w:color w:val="2A2A2A"/>
          <w:sz w:val="18"/>
          <w:szCs w:val="18"/>
          <w:lang w:val="en-US"/>
        </w:rPr>
        <w:br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 xml:space="preserve">Worldview Mission </w:t>
      </w:r>
      <w:r>
        <w:rPr>
          <w:rFonts w:ascii="Calibri" w:hAnsi="Calibri" w:cs="Tahoma"/>
          <w:i/>
          <w:iCs/>
          <w:color w:val="2A2A2A"/>
          <w:sz w:val="18"/>
          <w:szCs w:val="18"/>
          <w:lang w:val="en-US"/>
        </w:rPr>
        <w:br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>Chair &amp; Founder</w:t>
      </w:r>
      <w:r>
        <w:rPr>
          <w:rFonts w:ascii="Calibri" w:hAnsi="Calibri" w:cs="Tahoma"/>
          <w:i/>
          <w:iCs/>
          <w:color w:val="2A2A2A"/>
          <w:sz w:val="18"/>
          <w:szCs w:val="18"/>
          <w:lang w:val="en-US"/>
        </w:rPr>
        <w:t xml:space="preserve">  </w:t>
      </w:r>
      <w:r>
        <w:rPr>
          <w:rFonts w:ascii="Calibri" w:hAnsi="Calibri" w:cs="Tahoma"/>
          <w:i/>
          <w:iCs/>
          <w:color w:val="2A2A2A"/>
          <w:sz w:val="18"/>
          <w:szCs w:val="18"/>
          <w:lang w:val="en-US"/>
        </w:rPr>
        <w:br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 xml:space="preserve">Mob: :  +31 (0) 636-108-563 </w:t>
      </w:r>
      <w:r>
        <w:rPr>
          <w:rFonts w:ascii="Calibri" w:hAnsi="Calibri" w:cs="Tahoma"/>
          <w:i/>
          <w:iCs/>
          <w:color w:val="2A2A2A"/>
          <w:sz w:val="18"/>
          <w:lang w:val="en-US"/>
        </w:rPr>
        <w:t xml:space="preserve"> </w:t>
      </w:r>
    </w:p>
    <w:p w:rsidR="003E0AC0" w:rsidRDefault="003E0AC0" w:rsidP="006A1D84">
      <w:pPr>
        <w:pStyle w:val="Normaalweb"/>
        <w:shd w:val="clear" w:color="auto" w:fill="FFFFFF"/>
        <w:rPr>
          <w:rFonts w:ascii="Calibri" w:hAnsi="Calibri" w:cs="Tahoma"/>
          <w:i/>
          <w:iCs/>
          <w:color w:val="2A2A2A"/>
          <w:sz w:val="18"/>
          <w:lang w:val="en-US"/>
        </w:rPr>
      </w:pPr>
      <w:r>
        <w:rPr>
          <w:rFonts w:ascii="Calibri" w:hAnsi="Calibri" w:cs="Tahoma"/>
          <w:i/>
          <w:iCs/>
          <w:color w:val="2A2A2A"/>
          <w:sz w:val="18"/>
          <w:lang w:val="en-US"/>
        </w:rPr>
        <w:t xml:space="preserve"> </w:t>
      </w:r>
      <w:proofErr w:type="spellStart"/>
      <w:r w:rsidR="00AB020F">
        <w:rPr>
          <w:rFonts w:ascii="Calibri" w:hAnsi="Calibri" w:cs="Tahoma"/>
          <w:i/>
          <w:iCs/>
          <w:color w:val="2A2A2A"/>
          <w:sz w:val="18"/>
          <w:lang w:val="en-US"/>
        </w:rPr>
        <w:t>Phn+Fax</w:t>
      </w:r>
      <w:proofErr w:type="spellEnd"/>
      <w:r w:rsidR="006A1D84">
        <w:rPr>
          <w:rFonts w:ascii="Calibri" w:hAnsi="Calibri" w:cs="Tahoma"/>
          <w:i/>
          <w:iCs/>
          <w:color w:val="2A2A2A"/>
          <w:sz w:val="18"/>
          <w:lang w:val="en-US"/>
        </w:rPr>
        <w:t>: +31 (0)107-857-863</w:t>
      </w:r>
      <w:r w:rsidR="006A1D84">
        <w:rPr>
          <w:rStyle w:val="Nadruk"/>
          <w:rFonts w:ascii="Calibri" w:hAnsi="Calibri" w:cs="Tahoma"/>
          <w:color w:val="2A2A2A"/>
          <w:sz w:val="18"/>
          <w:lang w:val="en-US"/>
        </w:rPr>
        <w:t xml:space="preserve"> </w:t>
      </w:r>
    </w:p>
    <w:p w:rsidR="006A1D84" w:rsidRPr="0067298D" w:rsidRDefault="006A1D84" w:rsidP="006A1D84">
      <w:pPr>
        <w:pStyle w:val="Normaalweb"/>
        <w:shd w:val="clear" w:color="auto" w:fill="FFFFFF"/>
        <w:rPr>
          <w:rFonts w:ascii="Calibri" w:hAnsi="Calibri" w:cs="Tahoma"/>
          <w:i/>
          <w:iCs/>
          <w:color w:val="2A2A2A"/>
          <w:sz w:val="18"/>
          <w:lang w:val="en-US"/>
        </w:rPr>
      </w:pPr>
      <w:r>
        <w:rPr>
          <w:rStyle w:val="Zwaar"/>
          <w:rFonts w:ascii="Calibri" w:hAnsi="Calibri" w:cs="Tahoma"/>
          <w:i/>
          <w:iCs/>
          <w:color w:val="2A2A2A"/>
          <w:sz w:val="18"/>
          <w:szCs w:val="18"/>
          <w:lang w:val="en-US"/>
        </w:rPr>
        <w:t>Skype:</w:t>
      </w:r>
      <w:r w:rsidR="0067298D">
        <w:rPr>
          <w:rStyle w:val="Zwaar"/>
          <w:rFonts w:ascii="Calibri" w:hAnsi="Calibri" w:cs="Tahoma"/>
          <w:i/>
          <w:iCs/>
          <w:color w:val="2A2A2A"/>
          <w:sz w:val="18"/>
          <w:szCs w:val="18"/>
          <w:lang w:val="en-US"/>
        </w:rPr>
        <w:t xml:space="preserve"> </w:t>
      </w:r>
      <w:r>
        <w:rPr>
          <w:rStyle w:val="Zwaar"/>
          <w:rFonts w:ascii="Calibri" w:hAnsi="Calibri" w:cs="Tahoma"/>
          <w:i/>
          <w:iCs/>
          <w:color w:val="2A2A2A"/>
          <w:sz w:val="18"/>
          <w:szCs w:val="18"/>
          <w:lang w:val="en-US"/>
        </w:rPr>
        <w:t>helene.oord21</w:t>
      </w:r>
      <w:r>
        <w:rPr>
          <w:rFonts w:ascii="Calibri" w:hAnsi="Calibri" w:cs="Tahoma"/>
          <w:b/>
          <w:bCs/>
          <w:i/>
          <w:iCs/>
          <w:color w:val="2A2A2A"/>
          <w:sz w:val="18"/>
          <w:szCs w:val="18"/>
          <w:lang w:val="en-US"/>
        </w:rPr>
        <w:br/>
      </w:r>
    </w:p>
    <w:sectPr w:rsidR="006A1D84" w:rsidRPr="0067298D" w:rsidSect="0032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BBA"/>
    <w:multiLevelType w:val="multilevel"/>
    <w:tmpl w:val="C12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1B3B"/>
    <w:rsid w:val="00021B3B"/>
    <w:rsid w:val="0005423C"/>
    <w:rsid w:val="00134430"/>
    <w:rsid w:val="003237E0"/>
    <w:rsid w:val="00392493"/>
    <w:rsid w:val="003A7845"/>
    <w:rsid w:val="003E0AC0"/>
    <w:rsid w:val="00403E58"/>
    <w:rsid w:val="00457EEA"/>
    <w:rsid w:val="005654E2"/>
    <w:rsid w:val="005B42D9"/>
    <w:rsid w:val="005E1399"/>
    <w:rsid w:val="00611160"/>
    <w:rsid w:val="00665B4A"/>
    <w:rsid w:val="0067298D"/>
    <w:rsid w:val="006A1D84"/>
    <w:rsid w:val="006E4D95"/>
    <w:rsid w:val="00714CD4"/>
    <w:rsid w:val="00717193"/>
    <w:rsid w:val="007A1A21"/>
    <w:rsid w:val="007B725C"/>
    <w:rsid w:val="007D331F"/>
    <w:rsid w:val="008C2B47"/>
    <w:rsid w:val="008D53FF"/>
    <w:rsid w:val="008E0CC5"/>
    <w:rsid w:val="008F24EE"/>
    <w:rsid w:val="009526D0"/>
    <w:rsid w:val="00973241"/>
    <w:rsid w:val="009D6CD8"/>
    <w:rsid w:val="00A80491"/>
    <w:rsid w:val="00AB020F"/>
    <w:rsid w:val="00B17287"/>
    <w:rsid w:val="00B32970"/>
    <w:rsid w:val="00B66402"/>
    <w:rsid w:val="00BB632E"/>
    <w:rsid w:val="00BE0CD8"/>
    <w:rsid w:val="00C57CF6"/>
    <w:rsid w:val="00DA1039"/>
    <w:rsid w:val="00DB5ED3"/>
    <w:rsid w:val="00DC34D2"/>
    <w:rsid w:val="00DE52AC"/>
    <w:rsid w:val="00E53FED"/>
    <w:rsid w:val="00E62123"/>
    <w:rsid w:val="00E8264B"/>
    <w:rsid w:val="00F05240"/>
    <w:rsid w:val="00F33664"/>
    <w:rsid w:val="00F85C96"/>
    <w:rsid w:val="00FB5650"/>
    <w:rsid w:val="00FC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5C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21B3B"/>
    <w:rPr>
      <w:i/>
      <w:iCs/>
    </w:rPr>
  </w:style>
  <w:style w:type="character" w:styleId="Zwaar">
    <w:name w:val="Strong"/>
    <w:basedOn w:val="Standaardalinea-lettertype"/>
    <w:qFormat/>
    <w:rsid w:val="00021B3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21B3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B3B"/>
    <w:rPr>
      <w:rFonts w:ascii="Tahoma" w:hAnsi="Tahoma" w:cs="Tahoma"/>
      <w:sz w:val="16"/>
      <w:szCs w:val="16"/>
    </w:rPr>
  </w:style>
  <w:style w:type="paragraph" w:customStyle="1" w:styleId="maintitle">
    <w:name w:val="maintitle"/>
    <w:basedOn w:val="Standaard"/>
    <w:rsid w:val="003A7845"/>
    <w:pPr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60"/>
      <w:szCs w:val="60"/>
      <w:lang w:eastAsia="nl-NL"/>
    </w:rPr>
  </w:style>
  <w:style w:type="paragraph" w:styleId="Normaalweb">
    <w:name w:val="Normal (Web)"/>
    <w:basedOn w:val="Standaard"/>
    <w:unhideWhenUsed/>
    <w:rsid w:val="00134430"/>
    <w:pPr>
      <w:spacing w:after="100" w:afterAutospacing="1" w:line="288" w:lineRule="atLeast"/>
    </w:pPr>
    <w:rPr>
      <w:rFonts w:ascii="Helvetica" w:eastAsia="Times New Roman" w:hAnsi="Helvetica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21B3B"/>
    <w:rPr>
      <w:i/>
      <w:iCs/>
    </w:rPr>
  </w:style>
  <w:style w:type="character" w:styleId="Zwaar">
    <w:name w:val="Strong"/>
    <w:basedOn w:val="Standaardalinea-lettertype"/>
    <w:qFormat/>
    <w:rsid w:val="00021B3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21B3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B3B"/>
    <w:rPr>
      <w:rFonts w:ascii="Tahoma" w:hAnsi="Tahoma" w:cs="Tahoma"/>
      <w:sz w:val="16"/>
      <w:szCs w:val="16"/>
    </w:rPr>
  </w:style>
  <w:style w:type="paragraph" w:customStyle="1" w:styleId="maintitle">
    <w:name w:val="maintitle"/>
    <w:basedOn w:val="Standaard"/>
    <w:rsid w:val="003A7845"/>
    <w:pPr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60"/>
      <w:szCs w:val="60"/>
      <w:lang w:eastAsia="nl-NL"/>
    </w:rPr>
  </w:style>
  <w:style w:type="paragraph" w:styleId="Normaalweb">
    <w:name w:val="Normal (Web)"/>
    <w:basedOn w:val="Standaard"/>
    <w:unhideWhenUsed/>
    <w:rsid w:val="00134430"/>
    <w:pPr>
      <w:spacing w:after="100" w:afterAutospacing="1" w:line="288" w:lineRule="atLeast"/>
    </w:pPr>
    <w:rPr>
      <w:rFonts w:ascii="Helvetica" w:eastAsia="Times New Roman" w:hAnsi="Helvetica" w:cs="Times New Roman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923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201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1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327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27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viewmission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worldview.miss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rldviewmiss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ensuganda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Gisela</cp:lastModifiedBy>
  <cp:revision>2</cp:revision>
  <dcterms:created xsi:type="dcterms:W3CDTF">2013-08-14T22:03:00Z</dcterms:created>
  <dcterms:modified xsi:type="dcterms:W3CDTF">2013-08-14T22:03:00Z</dcterms:modified>
</cp:coreProperties>
</file>