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AC" w:rsidRDefault="000428AC"/>
    <w:p w:rsidR="00285419" w:rsidRPr="00285419" w:rsidRDefault="00285419" w:rsidP="00285419">
      <w:pPr>
        <w:shd w:val="clear" w:color="auto" w:fill="FFFFFF"/>
        <w:spacing w:after="192" w:line="312" w:lineRule="atLeast"/>
        <w:outlineLvl w:val="1"/>
        <w:rPr>
          <w:rFonts w:ascii="Times New Roman" w:eastAsia="Times New Roman" w:hAnsi="Times New Roman" w:cs="Times New Roman"/>
          <w:color w:val="444444"/>
          <w:sz w:val="36"/>
          <w:szCs w:val="36"/>
          <w:lang w:eastAsia="nl-NL"/>
        </w:rPr>
      </w:pPr>
      <w:hyperlink r:id="rId5" w:history="1"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SAD NEWS: </w:t>
        </w:r>
        <w:proofErr w:type="spellStart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Juanita</w:t>
        </w:r>
        <w:proofErr w:type="spellEnd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 </w:t>
        </w:r>
        <w:proofErr w:type="spellStart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Bynum</w:t>
        </w:r>
        <w:proofErr w:type="spellEnd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 </w:t>
        </w:r>
        <w:proofErr w:type="spellStart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Grieves</w:t>
        </w:r>
        <w:proofErr w:type="spellEnd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 </w:t>
        </w:r>
        <w:proofErr w:type="spellStart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Loss</w:t>
        </w:r>
        <w:proofErr w:type="spellEnd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 of Pastor &amp; Spiritua</w:t>
        </w:r>
        <w:r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l </w:t>
        </w:r>
        <w:proofErr w:type="spellStart"/>
        <w:r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Father</w:t>
        </w:r>
        <w:proofErr w:type="spellEnd"/>
        <w:r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, </w:t>
        </w:r>
        <w:proofErr w:type="spellStart"/>
        <w:r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Apostle</w:t>
        </w:r>
        <w:proofErr w:type="spellEnd"/>
        <w:r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 xml:space="preserve"> John H. </w:t>
        </w:r>
        <w:proofErr w:type="spellStart"/>
        <w:r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Boyd,</w:t>
        </w:r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Sr</w:t>
        </w:r>
        <w:proofErr w:type="spellEnd"/>
        <w:r w:rsidRPr="00285419">
          <w:rPr>
            <w:rFonts w:ascii="Arial" w:eastAsia="Times New Roman" w:hAnsi="Arial" w:cs="Arial"/>
            <w:color w:val="545454"/>
            <w:sz w:val="45"/>
            <w:szCs w:val="45"/>
            <w:lang w:eastAsia="nl-NL"/>
          </w:rPr>
          <w:t>.</w:t>
        </w:r>
      </w:hyperlink>
    </w:p>
    <w:p w:rsidR="00285419" w:rsidRPr="00285419" w:rsidRDefault="00285419" w:rsidP="00285419">
      <w:pPr>
        <w:shd w:val="clear" w:color="auto" w:fill="FFFFFF"/>
        <w:spacing w:after="0" w:line="368" w:lineRule="atLeast"/>
        <w:rPr>
          <w:rFonts w:ascii="Georgia" w:eastAsia="Times New Roman" w:hAnsi="Georgia" w:cs="Times New Roman"/>
          <w:color w:val="A4A4A4"/>
          <w:lang w:eastAsia="nl-NL"/>
        </w:rPr>
      </w:pPr>
      <w:r>
        <w:rPr>
          <w:rFonts w:ascii="Georgia" w:eastAsia="Times New Roman" w:hAnsi="Georgia" w:cs="Times New Roman"/>
          <w:noProof/>
          <w:color w:val="A4A4A4"/>
          <w:lang w:eastAsia="nl-NL"/>
        </w:rPr>
        <w:drawing>
          <wp:inline distT="0" distB="0" distL="0" distR="0">
            <wp:extent cx="9525" cy="9525"/>
            <wp:effectExtent l="0" t="0" r="0" b="0"/>
            <wp:docPr id="3" name="Afbeelding 3" descr="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85419">
        <w:rPr>
          <w:rFonts w:ascii="Georgia" w:eastAsia="Times New Roman" w:hAnsi="Georgia" w:cs="Times New Roman"/>
          <w:color w:val="A4A4A4"/>
          <w:lang w:eastAsia="nl-NL"/>
        </w:rPr>
        <w:t>Thursday</w:t>
      </w:r>
      <w:proofErr w:type="spellEnd"/>
      <w:r w:rsidRPr="00285419">
        <w:rPr>
          <w:rFonts w:ascii="Georgia" w:eastAsia="Times New Roman" w:hAnsi="Georgia" w:cs="Times New Roman"/>
          <w:color w:val="A4A4A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A4A4A4"/>
          <w:lang w:eastAsia="nl-NL"/>
        </w:rPr>
        <w:t>July</w:t>
      </w:r>
      <w:proofErr w:type="spellEnd"/>
      <w:r w:rsidRPr="00285419">
        <w:rPr>
          <w:rFonts w:ascii="Georgia" w:eastAsia="Times New Roman" w:hAnsi="Georgia" w:cs="Times New Roman"/>
          <w:color w:val="A4A4A4"/>
          <w:lang w:eastAsia="nl-NL"/>
        </w:rPr>
        <w:t xml:space="preserve"> 12, 2012 at 12:24PM</w:t>
      </w:r>
    </w:p>
    <w:p w:rsidR="00285419" w:rsidRDefault="00285419" w:rsidP="00285419">
      <w:pPr>
        <w:shd w:val="clear" w:color="auto" w:fill="FFFFFF"/>
        <w:spacing w:after="240" w:line="368" w:lineRule="atLeast"/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</w:pPr>
      <w:r>
        <w:rPr>
          <w:rFonts w:ascii="Georgia" w:eastAsia="Times New Roman" w:hAnsi="Georgia" w:cs="Times New Roman"/>
          <w:noProof/>
          <w:color w:val="444444"/>
          <w:sz w:val="24"/>
          <w:szCs w:val="24"/>
          <w:lang w:eastAsia="nl-NL"/>
        </w:rPr>
        <w:drawing>
          <wp:inline distT="0" distB="0" distL="0" distR="0">
            <wp:extent cx="4286250" cy="2943225"/>
            <wp:effectExtent l="0" t="0" r="0" b="9525"/>
            <wp:docPr id="2" name="Afbeelding 2" descr="http://buzz.eewmagazine.com/storage/juanita-bynum-spiritual-father-apostle-boyd-RIP.jpg?__SQUARESPACE_CACHEVERSION=134211049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zz.eewmagazine.com/storage/juanita-bynum-spiritual-father-apostle-boyd-RIP.jpg?__SQUARESPACE_CACHEVERSION=13421104949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0"/>
          <w:szCs w:val="20"/>
          <w:lang w:eastAsia="nl-NL"/>
        </w:rPr>
      </w:pPr>
      <w:proofErr w:type="spellStart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>Juanita</w:t>
      </w:r>
      <w:proofErr w:type="spellEnd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 xml:space="preserve"> </w:t>
      </w:r>
      <w:proofErr w:type="spellStart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>Bynum</w:t>
      </w:r>
      <w:proofErr w:type="spellEnd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 xml:space="preserve"> poses </w:t>
      </w:r>
      <w:proofErr w:type="spellStart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>with</w:t>
      </w:r>
      <w:proofErr w:type="spellEnd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 xml:space="preserve"> her late pastor </w:t>
      </w:r>
      <w:proofErr w:type="spellStart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>and</w:t>
      </w:r>
      <w:proofErr w:type="spellEnd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 xml:space="preserve"> spiritual </w:t>
      </w:r>
      <w:proofErr w:type="spellStart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>father</w:t>
      </w:r>
      <w:proofErr w:type="spellEnd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 xml:space="preserve"> </w:t>
      </w:r>
      <w:proofErr w:type="spellStart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>Apostle</w:t>
      </w:r>
      <w:proofErr w:type="spellEnd"/>
      <w:r w:rsidRPr="00285419">
        <w:rPr>
          <w:rFonts w:ascii="Verdana" w:eastAsia="Times New Roman" w:hAnsi="Verdana" w:cs="Times New Roman"/>
          <w:color w:val="444444"/>
          <w:sz w:val="20"/>
          <w:szCs w:val="20"/>
          <w:lang w:eastAsia="nl-NL"/>
        </w:rPr>
        <w:t xml:space="preserve"> John H. Boyd, Sr.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EEW News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Staff</w:t>
      </w:r>
      <w:proofErr w:type="spellEnd"/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Juanita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soliciting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prayers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today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mourns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loss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her pastor of 28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years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dear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spiritual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father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figure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Apostle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John H. Boyd Sr. of </w:t>
      </w:r>
      <w:hyperlink r:id="rId8" w:tgtFrame="_blank" w:history="1">
        <w:r w:rsidRPr="00285419">
          <w:rPr>
            <w:rFonts w:ascii="Georgia" w:eastAsia="Times New Roman" w:hAnsi="Georgia" w:cs="Times New Roman"/>
            <w:color w:val="90B32F"/>
            <w:sz w:val="24"/>
            <w:szCs w:val="24"/>
            <w:lang w:eastAsia="nl-NL"/>
          </w:rPr>
          <w:t xml:space="preserve">New </w:t>
        </w:r>
        <w:proofErr w:type="spellStart"/>
        <w:r w:rsidRPr="00285419">
          <w:rPr>
            <w:rFonts w:ascii="Georgia" w:eastAsia="Times New Roman" w:hAnsi="Georgia" w:cs="Times New Roman"/>
            <w:color w:val="90B32F"/>
            <w:sz w:val="24"/>
            <w:szCs w:val="24"/>
            <w:lang w:eastAsia="nl-NL"/>
          </w:rPr>
          <w:t>Greater</w:t>
        </w:r>
        <w:proofErr w:type="spellEnd"/>
        <w:r w:rsidRPr="00285419">
          <w:rPr>
            <w:rFonts w:ascii="Georgia" w:eastAsia="Times New Roman" w:hAnsi="Georgia" w:cs="Times New Roman"/>
            <w:color w:val="90B32F"/>
            <w:sz w:val="24"/>
            <w:szCs w:val="24"/>
            <w:lang w:eastAsia="nl-NL"/>
          </w:rPr>
          <w:t xml:space="preserve"> Bethel </w:t>
        </w:r>
        <w:proofErr w:type="spellStart"/>
        <w:r w:rsidRPr="00285419">
          <w:rPr>
            <w:rFonts w:ascii="Georgia" w:eastAsia="Times New Roman" w:hAnsi="Georgia" w:cs="Times New Roman"/>
            <w:color w:val="90B32F"/>
            <w:sz w:val="24"/>
            <w:szCs w:val="24"/>
            <w:lang w:eastAsia="nl-NL"/>
          </w:rPr>
          <w:t>Ministries</w:t>
        </w:r>
        <w:proofErr w:type="spellEnd"/>
      </w:hyperlink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When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heard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news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his passing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yesterday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was at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Macy’s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department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store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“hit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ground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”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terrible shock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it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all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Though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EEW Magazine does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not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have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specific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details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surrounding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death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beloved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leader (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Our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staff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will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make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available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you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as we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learn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more.), sources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knew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relationship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well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between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Boyd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confirm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were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like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father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daughter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r>
        <w:rPr>
          <w:rFonts w:ascii="Georgia" w:eastAsia="Times New Roman" w:hAnsi="Georgia" w:cs="Times New Roman"/>
          <w:noProof/>
          <w:color w:val="444444"/>
          <w:sz w:val="24"/>
          <w:szCs w:val="24"/>
          <w:lang w:eastAsia="nl-NL"/>
        </w:rPr>
        <w:lastRenderedPageBreak/>
        <w:drawing>
          <wp:inline distT="0" distB="0" distL="0" distR="0">
            <wp:extent cx="4286250" cy="3095625"/>
            <wp:effectExtent l="0" t="0" r="0" b="9525"/>
            <wp:docPr id="1" name="Afbeelding 1" descr="http://buzz.eewmagazine.com/storage/Apostle-John-H-Boyd.jpg?__SQUARESPACE_CACHEVERSION=134211076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zz.eewmagazine.com/storage/Apostle-John-H-Boyd.jpg?__SQUARESPACE_CACHEVERSION=13421107626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>Pictured</w:t>
      </w:r>
      <w:proofErr w:type="spellEnd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 xml:space="preserve"> </w:t>
      </w:r>
      <w:proofErr w:type="spellStart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>Above</w:t>
      </w:r>
      <w:proofErr w:type="spellEnd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 xml:space="preserve">: </w:t>
      </w:r>
      <w:proofErr w:type="spellStart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>Apostle</w:t>
      </w:r>
      <w:proofErr w:type="spellEnd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 xml:space="preserve"> John H. Boyd, Sr. of New </w:t>
      </w:r>
      <w:proofErr w:type="spellStart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>Greater</w:t>
      </w:r>
      <w:proofErr w:type="spellEnd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 xml:space="preserve"> Bethel </w:t>
      </w:r>
      <w:proofErr w:type="spellStart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>MInistries</w:t>
      </w:r>
      <w:proofErr w:type="spellEnd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 xml:space="preserve"> in </w:t>
      </w:r>
      <w:proofErr w:type="spellStart"/>
      <w:r w:rsidRPr="00285419">
        <w:rPr>
          <w:rFonts w:ascii="Verdana" w:eastAsia="Times New Roman" w:hAnsi="Verdana" w:cs="Times New Roman"/>
          <w:color w:val="444444"/>
          <w:sz w:val="14"/>
          <w:szCs w:val="14"/>
          <w:lang w:eastAsia="nl-NL"/>
        </w:rPr>
        <w:t>NY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In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wake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news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has taken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social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networking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site </w:t>
      </w:r>
      <w:hyperlink r:id="rId10" w:tgtFrame="_blank" w:history="1">
        <w:r w:rsidRPr="00285419">
          <w:rPr>
            <w:rFonts w:ascii="Georgia" w:eastAsia="Times New Roman" w:hAnsi="Georgia" w:cs="Times New Roman"/>
            <w:color w:val="90B32F"/>
            <w:sz w:val="24"/>
            <w:szCs w:val="24"/>
            <w:lang w:eastAsia="nl-NL"/>
          </w:rPr>
          <w:t>Twitter</w:t>
        </w:r>
      </w:hyperlink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 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air out her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feelings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through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 series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anguish-filled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tweets.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said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: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Help me Lord. My pastor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28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years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today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sits in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presence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of God…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crying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…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crying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… MY GOD…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numb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He was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dad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...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only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father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 had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left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who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knew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real me...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before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preached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Bishop Jakes I was a flight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attendant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! He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loved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me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person,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not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ministry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!!! I was his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daughter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!!!!!!!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Pray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me....I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need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it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!!! My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heart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hit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ground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Macy's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department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store. I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didn't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even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realize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 had hit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floor...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pray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me I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need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it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!!!! Bad!!!!!!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This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was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dad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.....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crying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....28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years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same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pastor!!!! I love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him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will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miss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him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deeply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New York has a hole in it.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However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hole in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heart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today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bigger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one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in New York.....God has spoken !! Amen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lost her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biological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father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June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2008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middle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her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difficult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public,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very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painful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divorce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ex-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husband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Bishop Thomas Weeks.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interview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ESSENCE.com,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describes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very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personal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emotional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conversation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had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her late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dad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all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I'd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been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through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world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witnessed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me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endure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18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months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of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devastation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I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literally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died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devastation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I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remember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sleeping in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bed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four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days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straight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no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appetite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extremely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depressed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My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father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asked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me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a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fierce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anger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, "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your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name?"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said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, "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Juanita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."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he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said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, "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Don't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you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ever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forget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it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;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now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get up!" I never 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stayed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in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bed like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again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lastRenderedPageBreak/>
        <w:t xml:space="preserve">He was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rock,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because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he was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real man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was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tangible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;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helped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reaffirm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validate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myself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again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When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a man takes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your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femininity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womanhood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treats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you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like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you're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nothing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more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trash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it's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devastating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Through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it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all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dad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was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there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.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When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divorce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was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finalized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on a Friday,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father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called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said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, "I want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you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fly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top."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That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following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Monday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he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fell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down dead in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our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kitchen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a </w:t>
      </w:r>
      <w:proofErr w:type="spellStart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>heart</w:t>
      </w:r>
      <w:proofErr w:type="spellEnd"/>
      <w:r w:rsidRPr="00285419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nl-NL"/>
        </w:rPr>
        <w:t xml:space="preserve"> attack.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 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Now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struggling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cope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another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sudden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loss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Our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prayers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are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Boyd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Bynum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family at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this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difficult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time.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proofErr w:type="spellStart"/>
      <w:r w:rsidRPr="00285419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nl-NL"/>
        </w:rPr>
        <w:t>About</w:t>
      </w:r>
      <w:proofErr w:type="spellEnd"/>
      <w:r w:rsidRPr="00285419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nl-NL"/>
        </w:rPr>
        <w:t xml:space="preserve"> Dr. John H. Boyd, Sr.</w:t>
      </w:r>
    </w:p>
    <w:p w:rsidR="00285419" w:rsidRPr="00285419" w:rsidRDefault="00285419" w:rsidP="00285419">
      <w:pPr>
        <w:shd w:val="clear" w:color="auto" w:fill="FFFFFF"/>
        <w:spacing w:after="240" w:line="368" w:lineRule="atLeast"/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</w:pP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He was born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July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17, 1926,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Bracey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Virginia,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where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he was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raised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on a farm. At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age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16 he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moved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New York City,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graduating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George Washington High School. In 1944, Dr. Boyd was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drafted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into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U.S.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Army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where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attained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rank of First Sergeant.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After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three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years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service, he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received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honorable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discharge. 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  <w:t xml:space="preserve">In 1945, he met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Margie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Jackson,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on August 16, of 1947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were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united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Holy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Matrimony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this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union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were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blessed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five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children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: Geri,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Gail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John II,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Rubina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Warren,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all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whom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are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working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full-time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ministry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.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  <w:t xml:space="preserve">Dr. Boyd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served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faithfully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18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years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under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leadership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Pastor Ernest Brown of Macedonia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Church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Christ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Brooklyn, New York.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During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this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time, he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studied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Manhattan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Bible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Institute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worked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as a salesman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contractor. God dealt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emphatically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him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concerning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full-time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ministry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After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much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travailing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perseverance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he found his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purpose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: a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vision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a Gospel Tent was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conceived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his spirit.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blessing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Pastor Brown, Dr. Boyd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entered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pastorship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1972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Boyd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entered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pastorship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1972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opened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first Gospel Tent,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giving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birth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New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Greater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Bethel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Ministries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. In September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same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year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"Little Bethel"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became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reality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located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at 221st Street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Linden Boulevard,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Cambria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Heights. On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Easter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Sunday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1975, Dr. Boyd led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congregation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their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new home at 219-09 Linden Boulevard,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which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was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Old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Cambria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Heights Movie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Theatre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. 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this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day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vision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continues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driving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force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life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this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remarkable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man.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lastRenderedPageBreak/>
        <w:t xml:space="preserve">Dr. Boyd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received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Doctor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Divinity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degree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United Christian College in Brooklyn. He has been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cited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many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times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compassion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commitment,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leadership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Among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awards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are: a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Citation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Honor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Queens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Borough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President Claire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Shulman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;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recognition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former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New York City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Mayor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The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Honorable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David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Dinkins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;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recognition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Presiding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Supervisor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Town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Hempstead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Joseph N.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Mondello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;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he has been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cited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Radio Station WWRL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out-standing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leadership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outreach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community. 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  <w:t xml:space="preserve">Dr. Boyd was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awarded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"Man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Year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"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The New York Christian Times,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outstanding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work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State of New York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outreach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around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world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. Both New York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Newsday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The Daily News have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honored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him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 complete profile on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him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work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at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New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Greater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Bethel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Ministries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including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Lord's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Food Pantry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Soup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Kitchen. Dr. Boyd has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received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certificates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honor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special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recognition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from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Superintendent Brian Fischer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Queensboro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Correctional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Facility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for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outstanding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work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Inmate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Community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Improvement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Program. 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  <w:t xml:space="preserve">In 1991 Dr. Boyd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authored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his first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book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Coming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Out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Your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Grave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Clothes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the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first in a series he calls his "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Coming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Out" series. He 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currently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working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on his second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book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,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Coming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Out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Your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Cave. </w:t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</w:r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br/>
        <w:t xml:space="preserve">Dr.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Boyd's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message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of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salvation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and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deliverance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is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seasoned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</w:t>
      </w:r>
      <w:proofErr w:type="spellStart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>with</w:t>
      </w:r>
      <w:proofErr w:type="spellEnd"/>
      <w:r w:rsidRPr="00285419">
        <w:rPr>
          <w:rFonts w:ascii="Georgia" w:eastAsia="Times New Roman" w:hAnsi="Georgia" w:cs="Times New Roman"/>
          <w:color w:val="444444"/>
          <w:sz w:val="24"/>
          <w:szCs w:val="24"/>
          <w:lang w:eastAsia="nl-NL"/>
        </w:rPr>
        <w:t xml:space="preserve"> love.</w:t>
      </w:r>
    </w:p>
    <w:p w:rsidR="00285419" w:rsidRDefault="00285419" w:rsidP="00285419">
      <w:pPr>
        <w:pStyle w:val="Kop2"/>
      </w:pPr>
      <w:r>
        <w:t xml:space="preserve"> </w:t>
      </w:r>
    </w:p>
    <w:p w:rsidR="00285419" w:rsidRDefault="00285419" w:rsidP="00285419">
      <w:pPr>
        <w:jc w:val="center"/>
      </w:pPr>
      <w:r>
        <w:t xml:space="preserve"> </w:t>
      </w:r>
      <w:hyperlink r:id="rId11" w:history="1">
        <w:r w:rsidRPr="00FA0684">
          <w:rPr>
            <w:rStyle w:val="Hyperlink"/>
          </w:rPr>
          <w:t>http://buzz.eewmagazine.com/eew-magazine-buzz-blog/2012/7/12/sad-news-juanita-bynum-grieves-loss-of-pastor-spiritual-fath.html</w:t>
        </w:r>
      </w:hyperlink>
      <w:r>
        <w:t xml:space="preserve"> </w:t>
      </w:r>
      <w:bookmarkStart w:id="0" w:name="_GoBack"/>
      <w:bookmarkEnd w:id="0"/>
    </w:p>
    <w:p w:rsidR="00285419" w:rsidRDefault="00285419"/>
    <w:sectPr w:rsidR="0028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19"/>
    <w:rsid w:val="000428AC"/>
    <w:rsid w:val="00285419"/>
    <w:rsid w:val="008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85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541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5419"/>
    <w:rPr>
      <w:color w:val="0000FF"/>
      <w:u w:val="single"/>
    </w:rPr>
  </w:style>
  <w:style w:type="character" w:customStyle="1" w:styleId="posted-on">
    <w:name w:val="posted-on"/>
    <w:basedOn w:val="Standaardalinea-lettertype"/>
    <w:rsid w:val="00285419"/>
  </w:style>
  <w:style w:type="paragraph" w:styleId="Normaalweb">
    <w:name w:val="Normal (Web)"/>
    <w:basedOn w:val="Standaard"/>
    <w:uiPriority w:val="99"/>
    <w:semiHidden/>
    <w:unhideWhenUsed/>
    <w:rsid w:val="002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humbnail-caption">
    <w:name w:val="thumbnail-caption"/>
    <w:basedOn w:val="Standaardalinea-lettertype"/>
    <w:rsid w:val="00285419"/>
  </w:style>
  <w:style w:type="character" w:customStyle="1" w:styleId="apple-converted-space">
    <w:name w:val="apple-converted-space"/>
    <w:basedOn w:val="Standaardalinea-lettertype"/>
    <w:rsid w:val="00285419"/>
  </w:style>
  <w:style w:type="character" w:styleId="Nadruk">
    <w:name w:val="Emphasis"/>
    <w:basedOn w:val="Standaardalinea-lettertype"/>
    <w:uiPriority w:val="20"/>
    <w:qFormat/>
    <w:rsid w:val="00285419"/>
    <w:rPr>
      <w:i/>
      <w:iCs/>
    </w:rPr>
  </w:style>
  <w:style w:type="character" w:styleId="Zwaar">
    <w:name w:val="Strong"/>
    <w:basedOn w:val="Standaardalinea-lettertype"/>
    <w:uiPriority w:val="22"/>
    <w:qFormat/>
    <w:rsid w:val="0028541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85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541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5419"/>
    <w:rPr>
      <w:color w:val="0000FF"/>
      <w:u w:val="single"/>
    </w:rPr>
  </w:style>
  <w:style w:type="character" w:customStyle="1" w:styleId="posted-on">
    <w:name w:val="posted-on"/>
    <w:basedOn w:val="Standaardalinea-lettertype"/>
    <w:rsid w:val="00285419"/>
  </w:style>
  <w:style w:type="paragraph" w:styleId="Normaalweb">
    <w:name w:val="Normal (Web)"/>
    <w:basedOn w:val="Standaard"/>
    <w:uiPriority w:val="99"/>
    <w:semiHidden/>
    <w:unhideWhenUsed/>
    <w:rsid w:val="0028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humbnail-caption">
    <w:name w:val="thumbnail-caption"/>
    <w:basedOn w:val="Standaardalinea-lettertype"/>
    <w:rsid w:val="00285419"/>
  </w:style>
  <w:style w:type="character" w:customStyle="1" w:styleId="apple-converted-space">
    <w:name w:val="apple-converted-space"/>
    <w:basedOn w:val="Standaardalinea-lettertype"/>
    <w:rsid w:val="00285419"/>
  </w:style>
  <w:style w:type="character" w:styleId="Nadruk">
    <w:name w:val="Emphasis"/>
    <w:basedOn w:val="Standaardalinea-lettertype"/>
    <w:uiPriority w:val="20"/>
    <w:qFormat/>
    <w:rsid w:val="00285419"/>
    <w:rPr>
      <w:i/>
      <w:iCs/>
    </w:rPr>
  </w:style>
  <w:style w:type="character" w:styleId="Zwaar">
    <w:name w:val="Strong"/>
    <w:basedOn w:val="Standaardalinea-lettertype"/>
    <w:uiPriority w:val="22"/>
    <w:qFormat/>
    <w:rsid w:val="00285419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8387">
          <w:marLeft w:val="0"/>
          <w:marRight w:val="0"/>
          <w:marTop w:val="0"/>
          <w:marBottom w:val="0"/>
          <w:divBdr>
            <w:top w:val="dotted" w:sz="6" w:space="4" w:color="D4D4D4"/>
            <w:left w:val="none" w:sz="0" w:space="0" w:color="D4D4D4"/>
            <w:bottom w:val="none" w:sz="0" w:space="15" w:color="D4D4D4"/>
            <w:right w:val="none" w:sz="0" w:space="0" w:color="D4D4D4"/>
          </w:divBdr>
        </w:div>
        <w:div w:id="7186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bm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uzz.eewmagazine.com/eew-magazine-buzz-blog/2012/7/12/sad-news-juanita-bynum-grieves-loss-of-pastor-spiritual-fath.html" TargetMode="External"/><Relationship Id="rId5" Type="http://schemas.openxmlformats.org/officeDocument/2006/relationships/hyperlink" Target="http://buzz.eewmagazine.com/eew-magazine-buzz-blog/2012/7/12/sad-news-juanita-bynum-grieves-loss-of-pastor-spiritual-fath.html" TargetMode="External"/><Relationship Id="rId10" Type="http://schemas.openxmlformats.org/officeDocument/2006/relationships/hyperlink" Target="https://twitter.com/DrByn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998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2016-03-31T00:50:00Z</dcterms:created>
  <dcterms:modified xsi:type="dcterms:W3CDTF">2016-03-31T00:54:00Z</dcterms:modified>
</cp:coreProperties>
</file>