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6A" w:rsidRPr="000A7BAE" w:rsidRDefault="00103D6A" w:rsidP="00103D6A">
      <w:pPr>
        <w:jc w:val="center"/>
        <w:rPr>
          <w:rFonts w:ascii="Algerian" w:hAnsi="Algerian"/>
          <w:sz w:val="40"/>
        </w:rPr>
      </w:pPr>
      <w:r w:rsidRPr="000A7BAE">
        <w:rPr>
          <w:rFonts w:ascii="Algerian" w:hAnsi="Algerian"/>
          <w:sz w:val="40"/>
        </w:rPr>
        <w:t>COMMUNITY AND FAMILY AID FOUNDATION-GHANA</w:t>
      </w:r>
    </w:p>
    <w:p w:rsidR="00103D6A" w:rsidRDefault="00103D6A" w:rsidP="00103D6A">
      <w:r>
        <w:rPr>
          <w:rFonts w:ascii="Broadway" w:hAnsi="Broadway" w:cs="Courier New"/>
          <w:b/>
          <w:noProof/>
          <w:sz w:val="20"/>
          <w:szCs w:val="20"/>
          <w:lang w:val="nl-NL" w:eastAsia="nl-NL"/>
        </w:rPr>
        <mc:AlternateContent>
          <mc:Choice Requires="wpg">
            <w:drawing>
              <wp:anchor distT="0" distB="0" distL="114300" distR="114300" simplePos="0" relativeHeight="251659264" behindDoc="1" locked="0" layoutInCell="1" allowOverlap="1" wp14:anchorId="4E375F67" wp14:editId="3D53E210">
                <wp:simplePos x="0" y="0"/>
                <wp:positionH relativeFrom="column">
                  <wp:posOffset>1943100</wp:posOffset>
                </wp:positionH>
                <wp:positionV relativeFrom="paragraph">
                  <wp:posOffset>212725</wp:posOffset>
                </wp:positionV>
                <wp:extent cx="1257300" cy="1676400"/>
                <wp:effectExtent l="0" t="0" r="0" b="0"/>
                <wp:wrapNone/>
                <wp:docPr id="7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676400"/>
                          <a:chOff x="4680" y="320"/>
                          <a:chExt cx="4320" cy="3720"/>
                        </a:xfrm>
                      </wpg:grpSpPr>
                      <pic:pic xmlns:pic="http://schemas.openxmlformats.org/drawingml/2006/picture">
                        <pic:nvPicPr>
                          <pic:cNvPr id="74" name="Picture 9" descr="41209405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607452">
                            <a:off x="5960" y="1260"/>
                            <a:ext cx="2000" cy="1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10" descr="36153776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40" y="3020"/>
                            <a:ext cx="1980" cy="1020"/>
                          </a:xfrm>
                          <a:prstGeom prst="rect">
                            <a:avLst/>
                          </a:prstGeom>
                          <a:noFill/>
                          <a:extLst>
                            <a:ext uri="{909E8E84-426E-40DD-AFC4-6F175D3DCCD1}">
                              <a14:hiddenFill xmlns:a14="http://schemas.microsoft.com/office/drawing/2010/main">
                                <a:solidFill>
                                  <a:srgbClr val="FFFFFF"/>
                                </a:solidFill>
                              </a14:hiddenFill>
                            </a:ext>
                          </a:extLst>
                        </pic:spPr>
                      </pic:pic>
                      <wps:wsp>
                        <wps:cNvPr id="76" name="AutoShape 11"/>
                        <wps:cNvSpPr>
                          <a:spLocks noChangeArrowheads="1"/>
                        </wps:cNvSpPr>
                        <wps:spPr bwMode="auto">
                          <a:xfrm>
                            <a:off x="4680" y="1620"/>
                            <a:ext cx="1260" cy="1081"/>
                          </a:xfrm>
                          <a:prstGeom prst="star5">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19236" dir="20999521" algn="ctr" rotWithShape="0">
                                    <a:srgbClr val="FFFF00">
                                      <a:alpha val="50000"/>
                                    </a:srgbClr>
                                  </a:outerShdw>
                                </a:effectLst>
                              </a14:hiddenEffects>
                            </a:ext>
                          </a:extLst>
                        </wps:spPr>
                        <wps:bodyPr rot="0" vert="horz" wrap="square" lIns="91440" tIns="45720" rIns="91440" bIns="45720" anchor="t" anchorCtr="0" upright="1">
                          <a:noAutofit/>
                        </wps:bodyPr>
                      </wps:wsp>
                      <wps:wsp>
                        <wps:cNvPr id="77" name="AutoShape 12"/>
                        <wps:cNvSpPr>
                          <a:spLocks noChangeArrowheads="1"/>
                        </wps:cNvSpPr>
                        <wps:spPr bwMode="auto">
                          <a:xfrm>
                            <a:off x="6360" y="320"/>
                            <a:ext cx="1260" cy="1081"/>
                          </a:xfrm>
                          <a:prstGeom prst="star5">
                            <a:avLst/>
                          </a:prstGeom>
                          <a:solidFill>
                            <a:srgbClr val="FFCC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19236" dir="20999521" algn="ctr" rotWithShape="0">
                                    <a:srgbClr val="FFFF00">
                                      <a:alpha val="50000"/>
                                    </a:srgbClr>
                                  </a:outerShdw>
                                </a:effectLst>
                              </a14:hiddenEffects>
                            </a:ext>
                          </a:extLst>
                        </wps:spPr>
                        <wps:bodyPr rot="0" vert="horz" wrap="square" lIns="91440" tIns="45720" rIns="91440" bIns="45720" anchor="t" anchorCtr="0" upright="1">
                          <a:noAutofit/>
                        </wps:bodyPr>
                      </wps:wsp>
                      <wps:wsp>
                        <wps:cNvPr id="78" name="AutoShape 13"/>
                        <wps:cNvSpPr>
                          <a:spLocks noChangeArrowheads="1"/>
                        </wps:cNvSpPr>
                        <wps:spPr bwMode="auto">
                          <a:xfrm>
                            <a:off x="7740" y="1620"/>
                            <a:ext cx="1260" cy="1081"/>
                          </a:xfrm>
                          <a:prstGeom prst="star5">
                            <a:avLst/>
                          </a:prstGeom>
                          <a:solidFill>
                            <a:srgbClr val="008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19236" dir="20999521" algn="ctr" rotWithShape="0">
                                    <a:srgbClr val="FFFF00">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53pt;margin-top:16.75pt;width:99pt;height:132pt;z-index:-251657216" coordorigin="4680,320" coordsize="4320,3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4120940529[1]" style="position:absolute;left:5960;top:1260;width:2000;height:1960;rotation:-66350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fTzEAAAA2wAAAA8AAABkcnMvZG93bnJldi54bWxEj0FrAjEUhO+F/ofwCl5KzSpFy9YoohR6&#10;KaKW9fq6ed1dTF6WJN3d/nsjCB6HmfmGWawGa0RHPjSOFUzGGQji0umGKwXfx4+XNxAhIms0jknB&#10;PwVYLR8fFphr1/OeukOsRIJwyFFBHWObSxnKmiyGsWuJk/frvMWYpK+k9tgnuDVymmUzabHhtFBj&#10;S5uayvPhzypow8535+e17M32a3OKRWF+ToVSo6dh/Q4i0hDv4Vv7UyuYv8L1S/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UfTzEAAAA2wAAAA8AAAAAAAAAAAAAAAAA&#10;nwIAAGRycy9kb3ducmV2LnhtbFBLBQYAAAAABAAEAPcAAACQAwAAAAA=&#10;">
                  <v:imagedata r:id="rId8" o:title="4120940529[1]"/>
                </v:shape>
                <v:shape id="Picture 10" o:spid="_x0000_s1028" type="#_x0000_t75" alt="3615377621[1]" style="position:absolute;left:5940;top:3020;width:1980;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1v9LEAAAA2wAAAA8AAABkcnMvZG93bnJldi54bWxEj0FrAjEUhO+C/yE8wZtmK1Xb1ShaEYoX&#10;WStCb4/Nc7N187Jsom7/fVMQPA4z8w0zX7a2EjdqfOlYwcswAUGcO11yoeD4tR28gfABWWPlmBT8&#10;koflotuZY6rdnTO6HUIhIoR9igpMCHUqpc8NWfRDVxNH7+waiyHKppC6wXuE20qOkmQiLZYcFwzW&#10;9GEovxyuVkFLWbbZ/Uze9ffpdZ1tR+tiH4xS/V67moEI1IZn+NH+1AqmY/j/En+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1v9LEAAAA2wAAAA8AAAAAAAAAAAAAAAAA&#10;nwIAAGRycy9kb3ducmV2LnhtbFBLBQYAAAAABAAEAPcAAACQAwAAAAA=&#10;">
                  <v:imagedata r:id="rId9" o:title="3615377621[1]"/>
                </v:shape>
                <v:shape id="AutoShape 11" o:spid="_x0000_s1029" style="position:absolute;left:4680;top:1620;width:1260;height:1081;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F9sMA&#10;AADbAAAADwAAAGRycy9kb3ducmV2LnhtbESPT4vCMBTE78J+h/AW9iJrqpRaqlFEEJbdk3/Y86N5&#10;NsXmpTSx1v30G0HwOMzMb5jlerCN6KnztWMF00kCgrh0uuZKwem4+8xB+ICssXFMCu7kYb16Gy2x&#10;0O7Ge+oPoRIRwr5ABSaEtpDSl4Ys+olriaN3dp3FEGVXSd3hLcJtI2dJkkmLNccFgy1tDZWXw9Uq&#10;+N4G/zfz6Tn7yX/H975NDeepUh/vw2YBItAQXuFn+0srmGf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uF9sMAAADbAAAADwAAAAAAAAAAAAAAAACYAgAAZHJzL2Rv&#10;d25yZXYueG1sUEsFBgAAAAAEAAQA9QAAAIgDAAAAAA==&#10;" path="m,3821r3817,l5000,,6183,3821r3817,l6913,6179r1174,3821l5000,7641,1913,10000,3087,6179,,3821xe" fillcolor="red" stroked="f">
                  <v:stroke joinstyle="miter"/>
                  <v:shadow color="yellow" opacity=".5" offset="17pt,-3pt"/>
                  <v:path o:connecttype="custom" o:connectlocs="0,413;481,413;630,0;779,413;1260,413;871,668;1019,1081;630,826;241,1081;389,668;0,413" o:connectangles="0,0,0,0,0,0,0,0,0,0,0"/>
                </v:shape>
                <v:shape id="AutoShape 12" o:spid="_x0000_s1030" style="position:absolute;left:6360;top:320;width:1260;height:1081;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xMEcQA&#10;AADbAAAADwAAAGRycy9kb3ducmV2LnhtbESPW2vCQBCF3wv9D8sU+lY3SvESXUUFoZRWqLfnMTsm&#10;abOzITvV2F/fLRR8PJzLx5nMWlepMzWh9Gyg20lAEWfelpwb2G1XT0NQQZAtVp7JwJUCzKb3dxNM&#10;rb/wB503kqs4wiFFA4VInWodsoIcho6viaN38o1DibLJtW3wEsddpXtJ0tcOS46EAmtaFpR9bb5d&#10;5Ip88vp59L4fHo7lz+L6mr/1+sY8PrTzMSihVm7h//aLNTAYwN+X+AP0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cTBHEAAAA2wAAAA8AAAAAAAAAAAAAAAAAmAIAAGRycy9k&#10;b3ducmV2LnhtbFBLBQYAAAAABAAEAPUAAACJAwAAAAA=&#10;" path="m,3821r3817,l5000,,6183,3821r3817,l6913,6179r1174,3821l5000,7641,1913,10000,3087,6179,,3821xe" fillcolor="#fc0" stroked="f">
                  <v:stroke joinstyle="miter"/>
                  <v:shadow color="yellow" opacity=".5" offset="17pt,-3pt"/>
                  <v:path o:connecttype="custom" o:connectlocs="0,413;481,413;630,0;779,413;1260,413;871,668;1019,1081;630,826;241,1081;389,668;0,413" o:connectangles="0,0,0,0,0,0,0,0,0,0,0"/>
                </v:shape>
                <v:shape id="AutoShape 13" o:spid="_x0000_s1031" style="position:absolute;left:7740;top:1620;width:1260;height:1081;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yxcAA&#10;AADbAAAADwAAAGRycy9kb3ducmV2LnhtbERPy4rCMBTdD8w/hDvgbkwVfNAxlaGgFFxNFdHdpbl9&#10;0OamNFHr308WgsvDeW+2o+nEnQbXWFYwm0YgiAurG64UnI677zUI55E1dpZJwZMcbJPPjw3G2j74&#10;j+65r0QIYRejgtr7PpbSFTUZdFPbEweutINBH+BQST3gI4SbTs6jaCkNNhwaauwpralo85tRYM7X&#10;/bGYXcpD5NtFqZs0y/JUqcnX+PsDwtPo3+KXO9MKVm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kyxcAAAADbAAAADwAAAAAAAAAAAAAAAACYAgAAZHJzL2Rvd25y&#10;ZXYueG1sUEsFBgAAAAAEAAQA9QAAAIUDAAAAAA==&#10;" path="m,3821r3817,l5000,,6183,3821r3817,l6913,6179r1174,3821l5000,7641,1913,10000,3087,6179,,3821xe" fillcolor="green" stroked="f">
                  <v:stroke joinstyle="miter"/>
                  <v:shadow color="yellow" opacity=".5" offset="17pt,-3pt"/>
                  <v:path o:connecttype="custom" o:connectlocs="0,413;481,413;630,0;779,413;1260,413;871,668;1019,1081;630,826;241,1081;389,668;0,413" o:connectangles="0,0,0,0,0,0,0,0,0,0,0"/>
                </v:shape>
              </v:group>
            </w:pict>
          </mc:Fallback>
        </mc:AlternateContent>
      </w:r>
    </w:p>
    <w:p w:rsidR="00103D6A" w:rsidRDefault="00103D6A" w:rsidP="00103D6A"/>
    <w:p w:rsidR="00103D6A" w:rsidRDefault="00103D6A" w:rsidP="00103D6A">
      <w:pPr>
        <w:jc w:val="center"/>
      </w:pPr>
    </w:p>
    <w:p w:rsidR="00103D6A" w:rsidRDefault="00103D6A" w:rsidP="00103D6A">
      <w:pPr>
        <w:jc w:val="center"/>
      </w:pPr>
    </w:p>
    <w:p w:rsidR="00103D6A" w:rsidRDefault="00103D6A" w:rsidP="00103D6A"/>
    <w:p w:rsidR="00103D6A" w:rsidRDefault="00103D6A" w:rsidP="00103D6A">
      <w:pPr>
        <w:jc w:val="center"/>
      </w:pPr>
      <w:r>
        <w:t xml:space="preserve">                       </w:t>
      </w:r>
    </w:p>
    <w:p w:rsidR="00103D6A" w:rsidRPr="000A7BAE" w:rsidRDefault="00103D6A" w:rsidP="00103D6A">
      <w:pPr>
        <w:jc w:val="center"/>
        <w:rPr>
          <w:rFonts w:ascii="Copperplate Gothic Bold" w:hAnsi="Copperplate Gothic Bold"/>
        </w:rPr>
      </w:pPr>
      <w:r w:rsidRPr="000A7BAE">
        <w:rPr>
          <w:rFonts w:ascii="Copperplate Gothic Bold" w:hAnsi="Copperplate Gothic Bold"/>
        </w:rPr>
        <w:t>For people, development, and generations</w:t>
      </w:r>
    </w:p>
    <w:p w:rsidR="00103D6A" w:rsidRDefault="00103D6A" w:rsidP="00103D6A">
      <w:pPr>
        <w:jc w:val="center"/>
        <w:rPr>
          <w:rFonts w:ascii="Copperplate Gothic Bold" w:hAnsi="Copperplate Gothic Bold"/>
          <w:sz w:val="36"/>
        </w:rPr>
      </w:pPr>
    </w:p>
    <w:p w:rsidR="00103D6A" w:rsidRDefault="001B1205" w:rsidP="00103D6A">
      <w:pPr>
        <w:jc w:val="center"/>
      </w:pPr>
      <w:r>
        <w:rPr>
          <w:b/>
        </w:rPr>
        <w:t xml:space="preserve">In partnership with  </w:t>
      </w:r>
      <w:r w:rsidR="00103D6A">
        <w:rPr>
          <w:b/>
        </w:rPr>
        <w:t>W</w:t>
      </w:r>
      <w:r>
        <w:rPr>
          <w:b/>
        </w:rPr>
        <w:t xml:space="preserve">orldview </w:t>
      </w:r>
      <w:r w:rsidR="00103D6A">
        <w:rPr>
          <w:b/>
        </w:rPr>
        <w:t>M</w:t>
      </w:r>
      <w:r>
        <w:rPr>
          <w:b/>
        </w:rPr>
        <w:t xml:space="preserve">ission </w:t>
      </w:r>
      <w:r w:rsidR="00103D6A">
        <w:rPr>
          <w:b/>
        </w:rPr>
        <w:t xml:space="preserve"> to implement</w:t>
      </w:r>
      <w:r w:rsidR="00103D6A" w:rsidRPr="006242D8">
        <w:rPr>
          <w:b/>
        </w:rPr>
        <w:t xml:space="preserve"> </w:t>
      </w:r>
      <w:hyperlink r:id="rId10" w:history="1">
        <w:r w:rsidRPr="00975BE9">
          <w:rPr>
            <w:rStyle w:val="Hyperlink"/>
            <w:b/>
          </w:rPr>
          <w:t>http://worldviewmission.nl/?page_id=6928</w:t>
        </w:r>
      </w:hyperlink>
      <w:r>
        <w:rPr>
          <w:b/>
        </w:rPr>
        <w:t xml:space="preserve"> </w:t>
      </w:r>
      <w:r w:rsidR="00103D6A">
        <w:rPr>
          <w:noProof/>
          <w:lang w:val="nl-NL" w:eastAsia="nl-NL"/>
        </w:rPr>
        <w:drawing>
          <wp:inline distT="0" distB="0" distL="0" distR="0" wp14:anchorId="56144C03" wp14:editId="63B504E0">
            <wp:extent cx="1628775" cy="1275476"/>
            <wp:effectExtent l="0" t="0" r="0" b="1270"/>
            <wp:docPr id="4" name="Picture 4" descr="http://worldviewmission.nl/wp-content/uploads/2012/03/newlogoWVMtext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ldviewmission.nl/wp-content/uploads/2012/03/newlogoWVMtext1-300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275476"/>
                    </a:xfrm>
                    <a:prstGeom prst="rect">
                      <a:avLst/>
                    </a:prstGeom>
                    <a:noFill/>
                    <a:ln>
                      <a:noFill/>
                    </a:ln>
                  </pic:spPr>
                </pic:pic>
              </a:graphicData>
            </a:graphic>
          </wp:inline>
        </w:drawing>
      </w:r>
    </w:p>
    <w:p w:rsidR="00103D6A" w:rsidRDefault="00103D6A" w:rsidP="00103D6A">
      <w:pPr>
        <w:spacing w:after="0" w:line="240" w:lineRule="auto"/>
        <w:jc w:val="center"/>
        <w:rPr>
          <w:rFonts w:ascii="Times New Roman" w:hAnsi="Times New Roman" w:cs="Times New Roman"/>
          <w:b/>
          <w:sz w:val="24"/>
          <w:szCs w:val="40"/>
        </w:rPr>
      </w:pPr>
    </w:p>
    <w:p w:rsidR="00103D6A" w:rsidRDefault="00103D6A" w:rsidP="00103D6A">
      <w:pPr>
        <w:spacing w:after="0" w:line="240" w:lineRule="auto"/>
        <w:jc w:val="center"/>
        <w:rPr>
          <w:rFonts w:ascii="Broadway" w:eastAsia="Times New Roman" w:hAnsi="Broadway" w:cs="Courier New"/>
          <w:b/>
          <w:sz w:val="36"/>
          <w:szCs w:val="36"/>
        </w:rPr>
      </w:pPr>
      <w:r>
        <w:rPr>
          <w:rFonts w:ascii="Broadway" w:eastAsia="Times New Roman" w:hAnsi="Broadway" w:cs="Courier New"/>
          <w:b/>
          <w:sz w:val="36"/>
          <w:szCs w:val="36"/>
        </w:rPr>
        <w:t xml:space="preserve">ICT SCHOOL FOR LIFE </w:t>
      </w:r>
      <w:r>
        <w:rPr>
          <w:rFonts w:ascii="Comic Sans MS" w:eastAsia="Times New Roman" w:hAnsi="Comic Sans MS" w:cs="Arial"/>
          <w:sz w:val="28"/>
        </w:rPr>
        <w:t xml:space="preserve"> </w:t>
      </w:r>
    </w:p>
    <w:p w:rsidR="00103D6A" w:rsidRDefault="00103D6A" w:rsidP="00103D6A">
      <w:pPr>
        <w:spacing w:after="0"/>
        <w:jc w:val="center"/>
        <w:rPr>
          <w:rFonts w:ascii="Algerian" w:eastAsia="Times New Roman" w:hAnsi="Algerian" w:cs="Times New Roman"/>
          <w:sz w:val="36"/>
          <w:szCs w:val="36"/>
        </w:rPr>
      </w:pPr>
      <w:r>
        <w:rPr>
          <w:rFonts w:ascii="Algerian" w:eastAsia="Times New Roman" w:hAnsi="Algerian" w:cs="Times New Roman"/>
          <w:sz w:val="36"/>
          <w:szCs w:val="36"/>
        </w:rPr>
        <w:t>PROJECT PROPOSAL</w:t>
      </w:r>
    </w:p>
    <w:p w:rsidR="00103D6A" w:rsidRPr="00C72197" w:rsidRDefault="00E33FCD" w:rsidP="00103D6A">
      <w:pPr>
        <w:spacing w:after="0" w:line="240" w:lineRule="auto"/>
        <w:jc w:val="center"/>
        <w:rPr>
          <w:rFonts w:ascii="Times New Roman" w:hAnsi="Times New Roman" w:cs="Times New Roman"/>
          <w:b/>
          <w:sz w:val="24"/>
          <w:szCs w:val="40"/>
        </w:rPr>
      </w:pPr>
      <w:r>
        <w:rPr>
          <w:rFonts w:ascii="Times New Roman" w:hAnsi="Times New Roman" w:cs="Times New Roman"/>
          <w:b/>
          <w:sz w:val="24"/>
          <w:szCs w:val="40"/>
        </w:rPr>
        <w:t xml:space="preserve">In </w:t>
      </w:r>
      <w:r w:rsidR="00103D6A">
        <w:rPr>
          <w:rFonts w:ascii="Times New Roman" w:hAnsi="Times New Roman" w:cs="Times New Roman"/>
          <w:b/>
          <w:sz w:val="24"/>
          <w:szCs w:val="40"/>
        </w:rPr>
        <w:t>GHANA</w:t>
      </w:r>
      <w:r w:rsidR="00103D6A">
        <w:rPr>
          <w:rFonts w:ascii="Times New Roman" w:hAnsi="Times New Roman" w:cs="Times New Roman"/>
          <w:b/>
          <w:sz w:val="28"/>
          <w:szCs w:val="28"/>
        </w:rPr>
        <w:t xml:space="preserve"> January -December    2015</w:t>
      </w:r>
      <w:r w:rsidR="00103D6A">
        <w:rPr>
          <w:rFonts w:ascii="Times New Roman" w:hAnsi="Times New Roman" w:cs="Times New Roman"/>
          <w:b/>
        </w:rPr>
        <w:t xml:space="preserve">   </w:t>
      </w:r>
    </w:p>
    <w:p w:rsidR="00103D6A" w:rsidRDefault="00103D6A" w:rsidP="00103D6A">
      <w:pPr>
        <w:jc w:val="center"/>
      </w:pPr>
    </w:p>
    <w:p w:rsidR="00103D6A" w:rsidRDefault="00103D6A" w:rsidP="00103D6A">
      <w:pPr>
        <w:jc w:val="center"/>
      </w:pPr>
    </w:p>
    <w:p w:rsidR="00103D6A" w:rsidRDefault="00103D6A" w:rsidP="00103D6A">
      <w:pPr>
        <w:rPr>
          <w:rFonts w:ascii="Copperplate Gothic Bold" w:hAnsi="Copperplate Gothic Bold"/>
          <w:sz w:val="36"/>
        </w:rPr>
      </w:pPr>
    </w:p>
    <w:p w:rsidR="00103D6A" w:rsidRPr="000A7BAE" w:rsidRDefault="00103D6A" w:rsidP="00103D6A">
      <w:pPr>
        <w:jc w:val="right"/>
        <w:rPr>
          <w:rFonts w:ascii="Copperplate Gothic Bold" w:hAnsi="Copperplate Gothic Bold"/>
          <w:sz w:val="16"/>
        </w:rPr>
      </w:pPr>
      <w:r w:rsidRPr="000A7BAE">
        <w:rPr>
          <w:rFonts w:ascii="Copperplate Gothic Bold" w:hAnsi="Copperplate Gothic Bold"/>
          <w:sz w:val="16"/>
        </w:rPr>
        <w:t>Our contacts</w:t>
      </w:r>
    </w:p>
    <w:p w:rsidR="00103D6A" w:rsidRPr="000A7BAE" w:rsidRDefault="00103D6A" w:rsidP="00103D6A">
      <w:pPr>
        <w:spacing w:after="0"/>
        <w:jc w:val="right"/>
        <w:rPr>
          <w:rFonts w:ascii="Copperplate Gothic Bold" w:hAnsi="Copperplate Gothic Bold"/>
          <w:sz w:val="16"/>
        </w:rPr>
      </w:pPr>
      <w:r w:rsidRPr="000A7BAE">
        <w:rPr>
          <w:rFonts w:ascii="Copperplate Gothic Bold" w:hAnsi="Copperplate Gothic Bold"/>
          <w:sz w:val="16"/>
        </w:rPr>
        <w:t xml:space="preserve">Joseph </w:t>
      </w:r>
      <w:proofErr w:type="spellStart"/>
      <w:r w:rsidRPr="000A7BAE">
        <w:rPr>
          <w:rFonts w:ascii="Copperplate Gothic Bold" w:hAnsi="Copperplate Gothic Bold"/>
          <w:sz w:val="16"/>
        </w:rPr>
        <w:t>senyo</w:t>
      </w:r>
      <w:proofErr w:type="spellEnd"/>
      <w:r w:rsidRPr="000A7BAE">
        <w:rPr>
          <w:rFonts w:ascii="Copperplate Gothic Bold" w:hAnsi="Copperplate Gothic Bold"/>
          <w:sz w:val="16"/>
        </w:rPr>
        <w:t xml:space="preserve"> </w:t>
      </w:r>
      <w:proofErr w:type="spellStart"/>
      <w:r w:rsidRPr="000A7BAE">
        <w:rPr>
          <w:rFonts w:ascii="Copperplate Gothic Bold" w:hAnsi="Copperplate Gothic Bold"/>
          <w:sz w:val="16"/>
        </w:rPr>
        <w:t>kwashie</w:t>
      </w:r>
      <w:proofErr w:type="spellEnd"/>
      <w:r w:rsidRPr="000A7BAE">
        <w:rPr>
          <w:rFonts w:ascii="Copperplate Gothic Bold" w:hAnsi="Copperplate Gothic Bold"/>
          <w:sz w:val="16"/>
        </w:rPr>
        <w:t>-executive director</w:t>
      </w:r>
    </w:p>
    <w:p w:rsidR="00103D6A" w:rsidRPr="000A7BAE" w:rsidRDefault="00103D6A" w:rsidP="00103D6A">
      <w:pPr>
        <w:spacing w:after="0"/>
        <w:jc w:val="right"/>
        <w:rPr>
          <w:rFonts w:ascii="Copperplate Gothic Bold" w:hAnsi="Copperplate Gothic Bold"/>
          <w:sz w:val="16"/>
        </w:rPr>
      </w:pPr>
      <w:r w:rsidRPr="000A7BAE">
        <w:rPr>
          <w:rFonts w:ascii="Copperplate Gothic Bold" w:hAnsi="Copperplate Gothic Bold"/>
          <w:sz w:val="16"/>
        </w:rPr>
        <w:t>Tel: +233-274-313-220</w:t>
      </w:r>
    </w:p>
    <w:p w:rsidR="00103D6A" w:rsidRPr="000A7BAE" w:rsidRDefault="00103D6A" w:rsidP="00103D6A">
      <w:pPr>
        <w:spacing w:after="0"/>
        <w:jc w:val="right"/>
        <w:rPr>
          <w:rFonts w:ascii="Copperplate Gothic Bold" w:hAnsi="Copperplate Gothic Bold"/>
          <w:sz w:val="16"/>
        </w:rPr>
      </w:pPr>
      <w:r w:rsidRPr="000A7BAE">
        <w:rPr>
          <w:rFonts w:ascii="Copperplate Gothic Bold" w:hAnsi="Copperplate Gothic Bold"/>
          <w:sz w:val="16"/>
        </w:rPr>
        <w:t>+233-233-310-581</w:t>
      </w:r>
    </w:p>
    <w:p w:rsidR="00103D6A" w:rsidRPr="000A7BAE" w:rsidRDefault="00103D6A" w:rsidP="00103D6A">
      <w:pPr>
        <w:spacing w:after="0"/>
        <w:jc w:val="right"/>
        <w:rPr>
          <w:rFonts w:ascii="Copperplate Gothic Bold" w:hAnsi="Copperplate Gothic Bold"/>
          <w:sz w:val="16"/>
        </w:rPr>
      </w:pPr>
      <w:r w:rsidRPr="000A7BAE">
        <w:rPr>
          <w:rFonts w:ascii="Copperplate Gothic Bold" w:hAnsi="Copperplate Gothic Bold"/>
          <w:sz w:val="16"/>
        </w:rPr>
        <w:t xml:space="preserve">Email: </w:t>
      </w:r>
      <w:hyperlink r:id="rId12" w:history="1">
        <w:r w:rsidRPr="000A7BAE">
          <w:rPr>
            <w:rStyle w:val="Hyperlink"/>
            <w:rFonts w:ascii="Copperplate Gothic Bold" w:hAnsi="Copperplate Gothic Bold"/>
            <w:sz w:val="16"/>
          </w:rPr>
          <w:t>familyaidfoundation@yahoo.com</w:t>
        </w:r>
      </w:hyperlink>
      <w:r w:rsidRPr="000A7BAE">
        <w:rPr>
          <w:rFonts w:ascii="Copperplate Gothic Bold" w:hAnsi="Copperplate Gothic Bold"/>
          <w:sz w:val="16"/>
        </w:rPr>
        <w:tab/>
      </w:r>
    </w:p>
    <w:p w:rsidR="00103D6A" w:rsidRPr="000A7BAE" w:rsidRDefault="00155C4D" w:rsidP="00103D6A">
      <w:pPr>
        <w:spacing w:after="0"/>
        <w:jc w:val="right"/>
        <w:rPr>
          <w:rFonts w:ascii="Copperplate Gothic Bold" w:hAnsi="Copperplate Gothic Bold"/>
          <w:sz w:val="16"/>
        </w:rPr>
      </w:pPr>
      <w:hyperlink r:id="rId13" w:history="1">
        <w:r w:rsidR="00103D6A" w:rsidRPr="000A7BAE">
          <w:rPr>
            <w:rStyle w:val="Hyperlink"/>
            <w:rFonts w:ascii="Copperplate Gothic Bold" w:hAnsi="Copperplate Gothic Bold"/>
            <w:sz w:val="16"/>
          </w:rPr>
          <w:t>bossbig24@gmail.com</w:t>
        </w:r>
      </w:hyperlink>
    </w:p>
    <w:p w:rsidR="00103D6A" w:rsidRPr="000A7BAE" w:rsidRDefault="00103D6A" w:rsidP="00103D6A">
      <w:pPr>
        <w:spacing w:after="0"/>
        <w:jc w:val="right"/>
        <w:rPr>
          <w:rFonts w:ascii="Copperplate Gothic Bold" w:hAnsi="Copperplate Gothic Bold"/>
          <w:sz w:val="16"/>
        </w:rPr>
      </w:pPr>
      <w:r w:rsidRPr="000A7BAE">
        <w:rPr>
          <w:rFonts w:ascii="Copperplate Gothic Bold" w:hAnsi="Copperplate Gothic Bold"/>
          <w:sz w:val="16"/>
        </w:rPr>
        <w:t>http://cafaf.webs.com/aboutus.htm</w:t>
      </w:r>
    </w:p>
    <w:p w:rsidR="00103D6A" w:rsidRPr="000A7BAE" w:rsidRDefault="00155C4D" w:rsidP="00103D6A">
      <w:pPr>
        <w:spacing w:after="0" w:line="240" w:lineRule="auto"/>
        <w:jc w:val="right"/>
        <w:rPr>
          <w:rFonts w:ascii="Times New Roman" w:eastAsia="Times New Roman" w:hAnsi="Times New Roman" w:cs="Times New Roman"/>
          <w:color w:val="0000FF"/>
          <w:sz w:val="16"/>
          <w:szCs w:val="24"/>
          <w:u w:val="single"/>
        </w:rPr>
      </w:pPr>
      <w:hyperlink r:id="rId14" w:tgtFrame="_blank" w:history="1">
        <w:r w:rsidR="00103D6A" w:rsidRPr="000A7BAE">
          <w:rPr>
            <w:rFonts w:ascii="Times New Roman" w:eastAsia="Times New Roman" w:hAnsi="Times New Roman" w:cs="Times New Roman"/>
            <w:color w:val="0000FF"/>
            <w:sz w:val="16"/>
            <w:szCs w:val="24"/>
            <w:u w:val="single"/>
          </w:rPr>
          <w:t>http://familyaidfoundation.wix.com/cafaf</w:t>
        </w:r>
      </w:hyperlink>
      <w:hyperlink r:id="rId15" w:tgtFrame="_blank" w:history="1">
        <w:r w:rsidR="00103D6A" w:rsidRPr="000A7BAE">
          <w:rPr>
            <w:rFonts w:ascii="Times New Roman" w:eastAsia="Times New Roman" w:hAnsi="Times New Roman" w:cs="Times New Roman"/>
            <w:color w:val="0000FF"/>
            <w:sz w:val="16"/>
            <w:szCs w:val="24"/>
            <w:u w:val="single"/>
          </w:rPr>
          <w:t>cafaf</w:t>
        </w:r>
      </w:hyperlink>
    </w:p>
    <w:p w:rsidR="00103D6A" w:rsidRPr="00103D6A" w:rsidRDefault="00103D6A" w:rsidP="00103D6A">
      <w:pPr>
        <w:spacing w:after="0" w:line="480" w:lineRule="auto"/>
        <w:jc w:val="right"/>
        <w:rPr>
          <w:rFonts w:ascii="Times New Roman" w:hAnsi="Times New Roman" w:cs="Times New Roman"/>
          <w:b/>
          <w:sz w:val="24"/>
          <w:szCs w:val="40"/>
        </w:rPr>
      </w:pPr>
      <w:r w:rsidRPr="00C72197">
        <w:rPr>
          <w:rFonts w:ascii="Times New Roman" w:eastAsia="Times New Roman" w:hAnsi="Times New Roman" w:cs="Times New Roman"/>
          <w:sz w:val="16"/>
          <w:szCs w:val="24"/>
        </w:rPr>
        <w:t>https://www.facebook.com/pages/COMMUNITY-AND-FAMILY-AID-FOUNDATION/273648017243</w:t>
      </w:r>
    </w:p>
    <w:p w:rsidR="00BE78D1" w:rsidRPr="00FC53D9" w:rsidRDefault="00BE78D1" w:rsidP="00BE78D1">
      <w:pPr>
        <w:jc w:val="center"/>
        <w:rPr>
          <w:rFonts w:ascii="Copperplate Gothic Bold" w:hAnsi="Copperplate Gothic Bold"/>
        </w:rPr>
      </w:pPr>
      <w:r w:rsidRPr="00FC53D9">
        <w:rPr>
          <w:rFonts w:ascii="Copperplate Gothic Bold" w:hAnsi="Copperplate Gothic Bold"/>
        </w:rPr>
        <w:lastRenderedPageBreak/>
        <w:t>Our contacts</w:t>
      </w:r>
    </w:p>
    <w:p w:rsidR="00BE78D1" w:rsidRPr="00FC53D9" w:rsidRDefault="00BE78D1" w:rsidP="00BE78D1">
      <w:pPr>
        <w:spacing w:after="0"/>
        <w:jc w:val="center"/>
        <w:rPr>
          <w:rFonts w:ascii="Copperplate Gothic Bold" w:hAnsi="Copperplate Gothic Bold"/>
        </w:rPr>
      </w:pPr>
      <w:r w:rsidRPr="00FC53D9">
        <w:rPr>
          <w:rFonts w:ascii="Copperplate Gothic Bold" w:hAnsi="Copperplate Gothic Bold"/>
        </w:rPr>
        <w:t xml:space="preserve">Joseph </w:t>
      </w:r>
      <w:proofErr w:type="spellStart"/>
      <w:r w:rsidRPr="00FC53D9">
        <w:rPr>
          <w:rFonts w:ascii="Copperplate Gothic Bold" w:hAnsi="Copperplate Gothic Bold"/>
        </w:rPr>
        <w:t>senyo</w:t>
      </w:r>
      <w:proofErr w:type="spellEnd"/>
      <w:r w:rsidRPr="00FC53D9">
        <w:rPr>
          <w:rFonts w:ascii="Copperplate Gothic Bold" w:hAnsi="Copperplate Gothic Bold"/>
        </w:rPr>
        <w:t xml:space="preserve"> </w:t>
      </w:r>
      <w:proofErr w:type="spellStart"/>
      <w:r w:rsidRPr="00FC53D9">
        <w:rPr>
          <w:rFonts w:ascii="Copperplate Gothic Bold" w:hAnsi="Copperplate Gothic Bold"/>
        </w:rPr>
        <w:t>kwashie</w:t>
      </w:r>
      <w:proofErr w:type="spellEnd"/>
      <w:r w:rsidRPr="00FC53D9">
        <w:rPr>
          <w:rFonts w:ascii="Copperplate Gothic Bold" w:hAnsi="Copperplate Gothic Bold"/>
        </w:rPr>
        <w:t>-executive director</w:t>
      </w:r>
    </w:p>
    <w:p w:rsidR="00BE78D1" w:rsidRPr="00FC53D9" w:rsidRDefault="00BE78D1" w:rsidP="00BE78D1">
      <w:pPr>
        <w:spacing w:after="0"/>
        <w:jc w:val="center"/>
        <w:rPr>
          <w:rFonts w:ascii="Copperplate Gothic Bold" w:hAnsi="Copperplate Gothic Bold"/>
        </w:rPr>
      </w:pPr>
      <w:r w:rsidRPr="00FC53D9">
        <w:rPr>
          <w:rFonts w:ascii="Copperplate Gothic Bold" w:hAnsi="Copperplate Gothic Bold"/>
        </w:rPr>
        <w:t>Tel: +233-274-313-220</w:t>
      </w:r>
    </w:p>
    <w:p w:rsidR="00BE78D1" w:rsidRPr="00FC53D9" w:rsidRDefault="00BE78D1" w:rsidP="00BE78D1">
      <w:pPr>
        <w:spacing w:after="0"/>
        <w:jc w:val="center"/>
        <w:rPr>
          <w:rFonts w:ascii="Copperplate Gothic Bold" w:hAnsi="Copperplate Gothic Bold"/>
        </w:rPr>
      </w:pPr>
      <w:r w:rsidRPr="00FC53D9">
        <w:rPr>
          <w:rFonts w:ascii="Copperplate Gothic Bold" w:hAnsi="Copperplate Gothic Bold"/>
        </w:rPr>
        <w:t>+233-233-310-581</w:t>
      </w:r>
    </w:p>
    <w:p w:rsidR="00BE78D1" w:rsidRPr="00FC53D9" w:rsidRDefault="00BE78D1" w:rsidP="00BE78D1">
      <w:pPr>
        <w:spacing w:after="0"/>
        <w:jc w:val="center"/>
        <w:rPr>
          <w:rFonts w:ascii="Copperplate Gothic Bold" w:hAnsi="Copperplate Gothic Bold"/>
        </w:rPr>
      </w:pPr>
      <w:r w:rsidRPr="00FC53D9">
        <w:rPr>
          <w:rFonts w:ascii="Copperplate Gothic Bold" w:hAnsi="Copperplate Gothic Bold"/>
        </w:rPr>
        <w:t xml:space="preserve">Email: </w:t>
      </w:r>
      <w:hyperlink r:id="rId16" w:history="1">
        <w:r w:rsidRPr="00FC53D9">
          <w:rPr>
            <w:rStyle w:val="Hyperlink"/>
            <w:rFonts w:ascii="Copperplate Gothic Bold" w:hAnsi="Copperplate Gothic Bold"/>
          </w:rPr>
          <w:t>familyaidfoundation@yahoo.com</w:t>
        </w:r>
      </w:hyperlink>
    </w:p>
    <w:p w:rsidR="00BE78D1" w:rsidRPr="00FC53D9" w:rsidRDefault="00155C4D" w:rsidP="00BE78D1">
      <w:pPr>
        <w:spacing w:after="0"/>
        <w:jc w:val="center"/>
        <w:rPr>
          <w:rFonts w:ascii="Copperplate Gothic Bold" w:hAnsi="Copperplate Gothic Bold"/>
        </w:rPr>
      </w:pPr>
      <w:hyperlink r:id="rId17" w:history="1">
        <w:r w:rsidR="00BE78D1" w:rsidRPr="00FC53D9">
          <w:rPr>
            <w:rStyle w:val="Hyperlink"/>
            <w:rFonts w:ascii="Copperplate Gothic Bold" w:hAnsi="Copperplate Gothic Bold"/>
          </w:rPr>
          <w:t>bossbig24@gmail.com</w:t>
        </w:r>
      </w:hyperlink>
    </w:p>
    <w:p w:rsidR="00BE78D1" w:rsidRPr="00FC53D9" w:rsidRDefault="00BE78D1" w:rsidP="00BE78D1">
      <w:pPr>
        <w:spacing w:after="0"/>
        <w:jc w:val="center"/>
        <w:rPr>
          <w:rFonts w:ascii="Copperplate Gothic Bold" w:hAnsi="Copperplate Gothic Bold"/>
        </w:rPr>
      </w:pPr>
      <w:r w:rsidRPr="00FC53D9">
        <w:rPr>
          <w:rFonts w:ascii="Copperplate Gothic Bold" w:hAnsi="Copperplate Gothic Bold"/>
        </w:rPr>
        <w:t>http://cafaf.webs.com/aboutus.htm</w:t>
      </w:r>
    </w:p>
    <w:p w:rsidR="00BE78D1" w:rsidRPr="00FC53D9" w:rsidRDefault="00155C4D" w:rsidP="00BE78D1">
      <w:pPr>
        <w:spacing w:after="0" w:line="240" w:lineRule="auto"/>
        <w:jc w:val="center"/>
        <w:rPr>
          <w:rFonts w:ascii="Times New Roman" w:eastAsia="Times New Roman" w:hAnsi="Times New Roman" w:cs="Times New Roman"/>
          <w:color w:val="0000FF"/>
          <w:szCs w:val="24"/>
          <w:u w:val="single"/>
        </w:rPr>
      </w:pPr>
      <w:hyperlink r:id="rId18" w:tgtFrame="_blank" w:history="1">
        <w:r w:rsidR="00BE78D1" w:rsidRPr="00FC53D9">
          <w:rPr>
            <w:rFonts w:ascii="Times New Roman" w:eastAsia="Times New Roman" w:hAnsi="Times New Roman" w:cs="Times New Roman"/>
            <w:color w:val="0000FF"/>
            <w:szCs w:val="24"/>
            <w:u w:val="single"/>
          </w:rPr>
          <w:t>http://familyaidfoundation.wix.com/cafaf</w:t>
        </w:r>
      </w:hyperlink>
      <w:hyperlink r:id="rId19" w:tgtFrame="_blank" w:history="1">
        <w:r w:rsidR="00BE78D1" w:rsidRPr="00FC53D9">
          <w:rPr>
            <w:rFonts w:ascii="Times New Roman" w:eastAsia="Times New Roman" w:hAnsi="Times New Roman" w:cs="Times New Roman"/>
            <w:color w:val="0000FF"/>
            <w:szCs w:val="24"/>
            <w:u w:val="single"/>
          </w:rPr>
          <w:t>cafaf</w:t>
        </w:r>
      </w:hyperlink>
    </w:p>
    <w:p w:rsidR="00BE78D1" w:rsidRPr="00FC53D9" w:rsidRDefault="00155C4D" w:rsidP="00BE78D1">
      <w:pPr>
        <w:spacing w:after="0"/>
        <w:jc w:val="center"/>
        <w:rPr>
          <w:rFonts w:ascii="Castellar" w:hAnsi="Castellar"/>
          <w:b/>
          <w:sz w:val="32"/>
        </w:rPr>
      </w:pPr>
      <w:hyperlink r:id="rId20" w:history="1">
        <w:r w:rsidR="00BE78D1" w:rsidRPr="00FC53D9">
          <w:rPr>
            <w:rStyle w:val="Hyperlink"/>
            <w:rFonts w:ascii="Times New Roman" w:eastAsia="Times New Roman" w:hAnsi="Times New Roman" w:cs="Times New Roman"/>
            <w:szCs w:val="24"/>
          </w:rPr>
          <w:t>https://www.facebook.com/pages/COMMUNITY-AND-FAMILY-AID-FOUNDATION/273648017243</w:t>
        </w:r>
      </w:hyperlink>
    </w:p>
    <w:p w:rsidR="00BE78D1" w:rsidRPr="00FC53D9" w:rsidRDefault="00BE78D1" w:rsidP="00BE78D1">
      <w:pPr>
        <w:spacing w:after="0"/>
        <w:jc w:val="center"/>
        <w:rPr>
          <w:rFonts w:ascii="Castellar" w:hAnsi="Castellar"/>
          <w:b/>
          <w:sz w:val="32"/>
        </w:rPr>
      </w:pPr>
    </w:p>
    <w:p w:rsidR="00BE78D1" w:rsidRDefault="00BE78D1" w:rsidP="00BE78D1">
      <w:pPr>
        <w:jc w:val="center"/>
        <w:rPr>
          <w:b/>
          <w:sz w:val="28"/>
        </w:rPr>
      </w:pPr>
    </w:p>
    <w:p w:rsidR="00BE78D1" w:rsidRDefault="00BE78D1" w:rsidP="00BE78D1">
      <w:pPr>
        <w:jc w:val="center"/>
        <w:rPr>
          <w:b/>
          <w:sz w:val="28"/>
        </w:rPr>
      </w:pPr>
    </w:p>
    <w:p w:rsidR="00BE78D1" w:rsidRDefault="00BE78D1" w:rsidP="00BE78D1">
      <w:pPr>
        <w:jc w:val="center"/>
        <w:rPr>
          <w:b/>
          <w:sz w:val="28"/>
        </w:rPr>
      </w:pPr>
    </w:p>
    <w:p w:rsidR="00BE78D1" w:rsidRPr="00E36238" w:rsidRDefault="00BE78D1" w:rsidP="00BE78D1">
      <w:pPr>
        <w:jc w:val="center"/>
        <w:rPr>
          <w:b/>
          <w:sz w:val="28"/>
        </w:rPr>
      </w:pPr>
      <w:r w:rsidRPr="00E36238">
        <w:rPr>
          <w:b/>
          <w:sz w:val="28"/>
        </w:rPr>
        <w:t>OUR INTERNATIONAL BANK ACCOUNT</w:t>
      </w:r>
    </w:p>
    <w:p w:rsidR="00BE78D1" w:rsidRDefault="00BE78D1" w:rsidP="00BE78D1">
      <w:pPr>
        <w:spacing w:after="0"/>
        <w:jc w:val="center"/>
      </w:pPr>
      <w:r>
        <w:t>CITIBANK</w:t>
      </w:r>
    </w:p>
    <w:p w:rsidR="00BE78D1" w:rsidRDefault="00BE78D1" w:rsidP="00BE78D1">
      <w:pPr>
        <w:spacing w:after="0"/>
        <w:jc w:val="center"/>
      </w:pPr>
      <w:r>
        <w:t>SWIFT CODE: CITIGB2L</w:t>
      </w:r>
    </w:p>
    <w:p w:rsidR="00BE78D1" w:rsidRDefault="00BE78D1" w:rsidP="00BE78D1">
      <w:pPr>
        <w:spacing w:after="0"/>
        <w:jc w:val="center"/>
      </w:pPr>
      <w:r>
        <w:t>LODON E14 5LB</w:t>
      </w:r>
    </w:p>
    <w:p w:rsidR="00BE78D1" w:rsidRDefault="00BE78D1" w:rsidP="00BE78D1">
      <w:pPr>
        <w:spacing w:after="0"/>
        <w:jc w:val="center"/>
      </w:pPr>
    </w:p>
    <w:p w:rsidR="00BE78D1" w:rsidRDefault="00BE78D1" w:rsidP="00BE78D1">
      <w:pPr>
        <w:spacing w:after="0"/>
        <w:jc w:val="center"/>
      </w:pPr>
      <w:r>
        <w:t>GTBIGHAC</w:t>
      </w:r>
    </w:p>
    <w:p w:rsidR="00BE78D1" w:rsidRDefault="00BE78D1" w:rsidP="00BE78D1">
      <w:pPr>
        <w:spacing w:after="0"/>
        <w:jc w:val="center"/>
      </w:pPr>
      <w:r>
        <w:t>GUARANTY TRUST BANK (GHANA) LIMITED</w:t>
      </w:r>
    </w:p>
    <w:p w:rsidR="00BE78D1" w:rsidRDefault="00BE78D1" w:rsidP="00BE78D1">
      <w:pPr>
        <w:spacing w:after="0"/>
        <w:jc w:val="center"/>
      </w:pPr>
      <w:r>
        <w:t>ACCOUNT NO.</w:t>
      </w:r>
    </w:p>
    <w:p w:rsidR="00BE78D1" w:rsidRDefault="00BE78D1" w:rsidP="00BE78D1">
      <w:pPr>
        <w:spacing w:after="0"/>
        <w:jc w:val="center"/>
      </w:pPr>
      <w:r>
        <w:t>11267620–USD-IBAN-GB71CTI18500811267620</w:t>
      </w:r>
    </w:p>
    <w:p w:rsidR="00BE78D1" w:rsidRDefault="00BE78D1" w:rsidP="00BE78D1">
      <w:pPr>
        <w:spacing w:after="0"/>
        <w:jc w:val="center"/>
      </w:pPr>
      <w:r>
        <w:t>11267604-EUR-IBAN-GB18CITI18500811267604</w:t>
      </w:r>
    </w:p>
    <w:p w:rsidR="00BE78D1" w:rsidRDefault="00BE78D1" w:rsidP="00BE78D1">
      <w:pPr>
        <w:spacing w:after="0"/>
        <w:jc w:val="center"/>
      </w:pPr>
      <w:r>
        <w:t>11267612-GBP-IBAN-GB18CITI18500811267612</w:t>
      </w:r>
    </w:p>
    <w:p w:rsidR="00BE78D1" w:rsidRDefault="00BE78D1" w:rsidP="00BE78D1">
      <w:pPr>
        <w:spacing w:after="0"/>
        <w:jc w:val="center"/>
      </w:pPr>
    </w:p>
    <w:p w:rsidR="00BE78D1" w:rsidRDefault="00BE78D1" w:rsidP="00BE78D1">
      <w:pPr>
        <w:spacing w:after="0"/>
        <w:jc w:val="center"/>
      </w:pPr>
      <w:r>
        <w:t>FOR FURTHER CREDIT ACCOUNTS NAME</w:t>
      </w:r>
    </w:p>
    <w:p w:rsidR="00BE78D1" w:rsidRDefault="00BE78D1" w:rsidP="00BE78D1">
      <w:pPr>
        <w:spacing w:after="0"/>
        <w:jc w:val="center"/>
      </w:pPr>
      <w:r>
        <w:t>GT BANK</w:t>
      </w:r>
    </w:p>
    <w:p w:rsidR="00BE78D1" w:rsidRDefault="00BE78D1" w:rsidP="00BE78D1">
      <w:pPr>
        <w:spacing w:after="0"/>
        <w:jc w:val="center"/>
      </w:pPr>
      <w:r>
        <w:t>OPERA BRANCH ACCRA</w:t>
      </w:r>
    </w:p>
    <w:p w:rsidR="00BE78D1" w:rsidRDefault="00BE78D1" w:rsidP="00BE78D1">
      <w:pPr>
        <w:spacing w:after="0"/>
        <w:jc w:val="center"/>
      </w:pPr>
      <w:r>
        <w:t>ACCOUNT NAME: COMMUNITY AND FAMILY AID FOUNDATION</w:t>
      </w:r>
    </w:p>
    <w:p w:rsidR="00BE78D1" w:rsidRDefault="00BE78D1" w:rsidP="00BE78D1">
      <w:pPr>
        <w:spacing w:after="0"/>
        <w:jc w:val="center"/>
      </w:pPr>
      <w:r>
        <w:t>NOS: CEDI-214 103397110</w:t>
      </w:r>
    </w:p>
    <w:p w:rsidR="00BE78D1" w:rsidRDefault="00BE78D1" w:rsidP="00BE78D1">
      <w:pPr>
        <w:spacing w:after="0"/>
        <w:jc w:val="center"/>
      </w:pPr>
      <w:r>
        <w:t xml:space="preserve">          USD-214 103397220</w:t>
      </w:r>
    </w:p>
    <w:p w:rsidR="00BE78D1" w:rsidRDefault="00BE78D1" w:rsidP="00BE78D1">
      <w:pPr>
        <w:spacing w:after="0"/>
        <w:jc w:val="center"/>
      </w:pPr>
      <w:r>
        <w:t xml:space="preserve">          EUR-214 103397420</w:t>
      </w:r>
    </w:p>
    <w:p w:rsidR="00BE78D1" w:rsidRPr="00FC53D9" w:rsidRDefault="00BE78D1" w:rsidP="00BE78D1">
      <w:pPr>
        <w:spacing w:after="0"/>
        <w:jc w:val="center"/>
      </w:pPr>
      <w:r>
        <w:t xml:space="preserve">          GBP-214 103397320</w:t>
      </w:r>
    </w:p>
    <w:p w:rsidR="00BE78D1" w:rsidRDefault="00BE78D1" w:rsidP="00BE78D1">
      <w:pPr>
        <w:spacing w:after="0"/>
        <w:jc w:val="center"/>
        <w:rPr>
          <w:rFonts w:ascii="Castellar" w:hAnsi="Castellar"/>
          <w:b/>
        </w:rPr>
      </w:pPr>
    </w:p>
    <w:p w:rsidR="00BE78D1" w:rsidRDefault="00BE78D1" w:rsidP="00BE78D1">
      <w:pPr>
        <w:spacing w:after="0"/>
        <w:jc w:val="center"/>
        <w:rPr>
          <w:rFonts w:ascii="Castellar" w:hAnsi="Castellar"/>
          <w:b/>
        </w:rPr>
      </w:pPr>
    </w:p>
    <w:p w:rsidR="00BE78D1" w:rsidRDefault="00BE78D1" w:rsidP="00BE78D1">
      <w:pPr>
        <w:spacing w:after="0"/>
        <w:jc w:val="center"/>
        <w:rPr>
          <w:rFonts w:ascii="Castellar" w:hAnsi="Castellar"/>
          <w:b/>
        </w:rPr>
      </w:pPr>
    </w:p>
    <w:p w:rsidR="00BE78D1" w:rsidRDefault="00BE78D1" w:rsidP="00BE78D1">
      <w:pPr>
        <w:spacing w:after="0"/>
        <w:jc w:val="center"/>
        <w:rPr>
          <w:rFonts w:ascii="Castellar" w:hAnsi="Castellar"/>
          <w:b/>
        </w:rPr>
      </w:pPr>
    </w:p>
    <w:p w:rsidR="00BE78D1" w:rsidRDefault="00BE78D1" w:rsidP="00BE78D1">
      <w:pPr>
        <w:spacing w:after="0"/>
        <w:jc w:val="center"/>
        <w:rPr>
          <w:rFonts w:ascii="Castellar" w:hAnsi="Castellar"/>
          <w:b/>
        </w:rPr>
      </w:pPr>
    </w:p>
    <w:p w:rsidR="00BE78D1" w:rsidRPr="0056274E" w:rsidRDefault="00BE78D1" w:rsidP="00BE78D1">
      <w:pPr>
        <w:tabs>
          <w:tab w:val="left" w:pos="1380"/>
        </w:tabs>
        <w:spacing w:line="240" w:lineRule="auto"/>
        <w:jc w:val="center"/>
        <w:rPr>
          <w:rFonts w:ascii="Copperplate Gothic Bold" w:hAnsi="Copperplate Gothic Bold"/>
          <w:b/>
          <w:bCs/>
          <w:color w:val="000000"/>
          <w:sz w:val="32"/>
          <w:szCs w:val="24"/>
        </w:rPr>
      </w:pPr>
      <w:r>
        <w:rPr>
          <w:rFonts w:ascii="Copperplate Gothic Bold" w:hAnsi="Copperplate Gothic Bold"/>
          <w:b/>
          <w:bCs/>
          <w:color w:val="000000"/>
          <w:sz w:val="32"/>
          <w:szCs w:val="24"/>
        </w:rPr>
        <w:lastRenderedPageBreak/>
        <w:t>BRIEF PROFILE</w:t>
      </w:r>
    </w:p>
    <w:p w:rsidR="00BE78D1" w:rsidRDefault="00BE78D1" w:rsidP="00BE78D1">
      <w:pPr>
        <w:pStyle w:val="Normaalweb"/>
        <w:shd w:val="clear" w:color="auto" w:fill="F5F5F5"/>
        <w:spacing w:line="300" w:lineRule="atLeast"/>
        <w:jc w:val="center"/>
        <w:rPr>
          <w:rFonts w:ascii="Arial" w:hAnsi="Arial" w:cs="Arial"/>
          <w:color w:val="777777"/>
          <w:sz w:val="20"/>
          <w:szCs w:val="20"/>
        </w:rPr>
      </w:pPr>
      <w:r>
        <w:rPr>
          <w:rFonts w:ascii="Arial" w:hAnsi="Arial" w:cs="Arial"/>
          <w:b/>
          <w:bCs/>
          <w:color w:val="777777"/>
          <w:sz w:val="20"/>
          <w:szCs w:val="20"/>
        </w:rPr>
        <w:t>COMMUNITY AND FAMILY AID FOUNDATION (NGO</w:t>
      </w:r>
      <w:r>
        <w:rPr>
          <w:rFonts w:ascii="Arial" w:hAnsi="Arial" w:cs="Arial"/>
          <w:color w:val="777777"/>
          <w:sz w:val="20"/>
          <w:szCs w:val="20"/>
        </w:rPr>
        <w:t>) is a Ghanaian National Non-Governmental Organization with a global and local content  thinking currently  exclusively identified with promoting the empowerment of women, communities, young people to manage issues concerning their development and to advocate for and work towards adolescent and sexual reproductive health, rights and well-being; to advocate for and on behalf of young people, in the area of health, environment, education, climate change, and other related issues that affect their total development. Aim at hosting the largest effort of reaching out to youth of Ghana to appreciate and respond to their sexual health rights needs for a bright future and promoting their development toward the nations building. </w:t>
      </w:r>
    </w:p>
    <w:p w:rsidR="00BE78D1" w:rsidRDefault="00BE78D1" w:rsidP="00BE78D1">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 xml:space="preserve">CAFAF is registered under   Registration Act 1963 No 21446 founded in 2006; the organization is also registered under the social welfare system DSW NO 3692. The work of CAFAF has spread over the entire Accra-region, has determined to organize the various </w:t>
      </w:r>
      <w:proofErr w:type="spellStart"/>
      <w:r>
        <w:rPr>
          <w:rFonts w:ascii="Arial" w:hAnsi="Arial" w:cs="Arial"/>
          <w:color w:val="777777"/>
          <w:sz w:val="20"/>
          <w:szCs w:val="20"/>
        </w:rPr>
        <w:t>programmes</w:t>
      </w:r>
      <w:proofErr w:type="spellEnd"/>
      <w:r>
        <w:rPr>
          <w:rFonts w:ascii="Arial" w:hAnsi="Arial" w:cs="Arial"/>
          <w:color w:val="777777"/>
          <w:sz w:val="20"/>
          <w:szCs w:val="20"/>
        </w:rPr>
        <w:t xml:space="preserve"> for the better livelihood, protection and sustainable development.  CAFAF is working in the field of Integrated Rural Development, HIV/AIDS/maternal health, sexual reproductive health, promotion of Traditional Health System and Involvement and Advocacy for the social issues having a definite bearing on the life of people.</w:t>
      </w:r>
    </w:p>
    <w:p w:rsidR="00BE78D1" w:rsidRDefault="00BE78D1" w:rsidP="00BE78D1">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CAFAF has come forward with a strong faith that its efforts will uplift the socio economic condition of those people who have been neglected and denied for their rightful share of the society for centuries. The Organization work jointly with the people inviting them to participate actively in solving their own problems, The Organization support their reasonable demand and decision and encourage them to discover and utilize the available natural resources. CAFAF trusts that the spread of education will help them to overcome their deep rooted superstitions and social evils regarding emerging trends.</w:t>
      </w:r>
    </w:p>
    <w:p w:rsidR="00BE78D1" w:rsidRDefault="00BE78D1" w:rsidP="00BE78D1">
      <w:pPr>
        <w:pStyle w:val="Normaalweb"/>
        <w:shd w:val="clear" w:color="auto" w:fill="F5F5F5"/>
        <w:spacing w:line="300" w:lineRule="atLeast"/>
        <w:jc w:val="center"/>
        <w:rPr>
          <w:rFonts w:ascii="Arial" w:hAnsi="Arial" w:cs="Arial"/>
          <w:color w:val="777777"/>
          <w:sz w:val="20"/>
          <w:szCs w:val="20"/>
        </w:rPr>
      </w:pPr>
      <w:r>
        <w:rPr>
          <w:rFonts w:ascii="Arial" w:hAnsi="Arial" w:cs="Arial"/>
          <w:b/>
          <w:bCs/>
          <w:color w:val="777777"/>
          <w:sz w:val="20"/>
          <w:szCs w:val="20"/>
        </w:rPr>
        <w:t>  OUR VISION                                                   </w:t>
      </w:r>
    </w:p>
    <w:p w:rsidR="00BE78D1" w:rsidRDefault="00BE78D1" w:rsidP="00BE78D1">
      <w:pPr>
        <w:pStyle w:val="Normaalweb"/>
        <w:shd w:val="clear" w:color="auto" w:fill="F5F5F5"/>
        <w:spacing w:line="300" w:lineRule="atLeast"/>
        <w:jc w:val="both"/>
        <w:rPr>
          <w:rFonts w:ascii="Arial" w:hAnsi="Arial" w:cs="Arial"/>
          <w:color w:val="777777"/>
          <w:sz w:val="20"/>
          <w:szCs w:val="20"/>
        </w:rPr>
      </w:pPr>
      <w:r>
        <w:rPr>
          <w:rFonts w:ascii="Arial" w:hAnsi="Arial" w:cs="Arial"/>
          <w:b/>
          <w:bCs/>
          <w:color w:val="777777"/>
          <w:sz w:val="20"/>
          <w:szCs w:val="20"/>
        </w:rPr>
        <w:t>TO SEE</w:t>
      </w:r>
      <w:r>
        <w:rPr>
          <w:rFonts w:ascii="Arial" w:hAnsi="Arial" w:cs="Arial"/>
          <w:color w:val="777777"/>
          <w:sz w:val="20"/>
          <w:szCs w:val="20"/>
        </w:rPr>
        <w:t> and play a leading </w:t>
      </w:r>
      <w:r>
        <w:rPr>
          <w:rFonts w:ascii="Arial" w:hAnsi="Arial" w:cs="Arial"/>
          <w:b/>
          <w:bCs/>
          <w:color w:val="777777"/>
          <w:sz w:val="20"/>
          <w:szCs w:val="20"/>
        </w:rPr>
        <w:t>ROLE</w:t>
      </w:r>
      <w:r>
        <w:rPr>
          <w:rFonts w:ascii="Arial" w:hAnsi="Arial" w:cs="Arial"/>
          <w:color w:val="777777"/>
          <w:sz w:val="20"/>
          <w:szCs w:val="20"/>
        </w:rPr>
        <w:t> for a better </w:t>
      </w:r>
      <w:r>
        <w:rPr>
          <w:rFonts w:ascii="Arial" w:hAnsi="Arial" w:cs="Arial"/>
          <w:b/>
          <w:bCs/>
          <w:color w:val="777777"/>
          <w:sz w:val="20"/>
          <w:szCs w:val="20"/>
        </w:rPr>
        <w:t>WORLD</w:t>
      </w:r>
      <w:r>
        <w:rPr>
          <w:rFonts w:ascii="Arial" w:hAnsi="Arial" w:cs="Arial"/>
          <w:color w:val="777777"/>
          <w:sz w:val="20"/>
          <w:szCs w:val="20"/>
        </w:rPr>
        <w:t> that promotes both </w:t>
      </w:r>
      <w:r>
        <w:rPr>
          <w:rFonts w:ascii="Arial" w:hAnsi="Arial" w:cs="Arial"/>
          <w:b/>
          <w:bCs/>
          <w:color w:val="777777"/>
          <w:sz w:val="20"/>
          <w:szCs w:val="20"/>
        </w:rPr>
        <w:t>OUR HUMAN</w:t>
      </w:r>
      <w:r>
        <w:rPr>
          <w:rFonts w:ascii="Arial" w:hAnsi="Arial" w:cs="Arial"/>
          <w:color w:val="777777"/>
          <w:sz w:val="20"/>
          <w:szCs w:val="20"/>
        </w:rPr>
        <w:t> </w:t>
      </w:r>
      <w:proofErr w:type="spellStart"/>
      <w:r>
        <w:rPr>
          <w:rFonts w:ascii="Arial" w:hAnsi="Arial" w:cs="Arial"/>
          <w:color w:val="777777"/>
          <w:sz w:val="20"/>
          <w:szCs w:val="20"/>
        </w:rPr>
        <w:t>and</w:t>
      </w:r>
      <w:r>
        <w:rPr>
          <w:rFonts w:ascii="Arial" w:hAnsi="Arial" w:cs="Arial"/>
          <w:b/>
          <w:bCs/>
          <w:color w:val="777777"/>
          <w:sz w:val="20"/>
          <w:szCs w:val="20"/>
        </w:rPr>
        <w:t>NATURAL</w:t>
      </w:r>
      <w:proofErr w:type="spellEnd"/>
      <w:r>
        <w:rPr>
          <w:rFonts w:ascii="Arial" w:hAnsi="Arial" w:cs="Arial"/>
          <w:color w:val="777777"/>
          <w:sz w:val="20"/>
          <w:szCs w:val="20"/>
        </w:rPr>
        <w:t> </w:t>
      </w:r>
      <w:r>
        <w:rPr>
          <w:rFonts w:ascii="Arial" w:hAnsi="Arial" w:cs="Arial"/>
          <w:b/>
          <w:bCs/>
          <w:color w:val="777777"/>
          <w:sz w:val="20"/>
          <w:szCs w:val="20"/>
        </w:rPr>
        <w:t>RESOURCES TAPPING</w:t>
      </w:r>
      <w:r>
        <w:rPr>
          <w:rFonts w:ascii="Arial" w:hAnsi="Arial" w:cs="Arial"/>
          <w:color w:val="777777"/>
          <w:sz w:val="20"/>
          <w:szCs w:val="20"/>
        </w:rPr>
        <w:t xml:space="preserve">, to stimulate development resulting in improvement where ALL </w:t>
      </w:r>
      <w:proofErr w:type="spellStart"/>
      <w:r>
        <w:rPr>
          <w:rFonts w:ascii="Arial" w:hAnsi="Arial" w:cs="Arial"/>
          <w:color w:val="777777"/>
          <w:sz w:val="20"/>
          <w:szCs w:val="20"/>
        </w:rPr>
        <w:t>are</w:t>
      </w:r>
      <w:r>
        <w:rPr>
          <w:rFonts w:ascii="Arial" w:hAnsi="Arial" w:cs="Arial"/>
          <w:b/>
          <w:bCs/>
          <w:color w:val="777777"/>
          <w:sz w:val="20"/>
          <w:szCs w:val="20"/>
        </w:rPr>
        <w:t>HAPPY</w:t>
      </w:r>
      <w:proofErr w:type="spellEnd"/>
      <w:r>
        <w:rPr>
          <w:rFonts w:ascii="Arial" w:hAnsi="Arial" w:cs="Arial"/>
          <w:color w:val="777777"/>
          <w:sz w:val="20"/>
          <w:szCs w:val="20"/>
        </w:rPr>
        <w:t> and </w:t>
      </w:r>
      <w:r>
        <w:rPr>
          <w:rFonts w:ascii="Arial" w:hAnsi="Arial" w:cs="Arial"/>
          <w:b/>
          <w:bCs/>
          <w:color w:val="777777"/>
          <w:sz w:val="20"/>
          <w:szCs w:val="20"/>
        </w:rPr>
        <w:t>USEFUL.</w:t>
      </w:r>
    </w:p>
    <w:p w:rsidR="00BE78D1" w:rsidRDefault="00BE78D1" w:rsidP="00BE78D1">
      <w:pPr>
        <w:pStyle w:val="Normaalweb"/>
        <w:shd w:val="clear" w:color="auto" w:fill="F5F5F5"/>
        <w:spacing w:line="300" w:lineRule="atLeast"/>
        <w:jc w:val="center"/>
        <w:rPr>
          <w:rFonts w:ascii="Arial" w:hAnsi="Arial" w:cs="Arial"/>
          <w:color w:val="777777"/>
          <w:sz w:val="20"/>
          <w:szCs w:val="20"/>
        </w:rPr>
      </w:pPr>
      <w:r>
        <w:rPr>
          <w:rFonts w:ascii="Arial" w:hAnsi="Arial" w:cs="Arial"/>
          <w:b/>
          <w:bCs/>
          <w:color w:val="777777"/>
          <w:sz w:val="20"/>
          <w:szCs w:val="20"/>
        </w:rPr>
        <w:t>OUR MISSION</w:t>
      </w:r>
    </w:p>
    <w:p w:rsidR="00BE78D1" w:rsidRDefault="00BE78D1" w:rsidP="00BE78D1">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CAFAF: Exist to </w:t>
      </w:r>
      <w:r>
        <w:rPr>
          <w:rFonts w:ascii="Arial" w:hAnsi="Arial" w:cs="Arial"/>
          <w:b/>
          <w:bCs/>
          <w:color w:val="777777"/>
          <w:sz w:val="20"/>
          <w:szCs w:val="20"/>
        </w:rPr>
        <w:t>CREATE POSSIBILITIES</w:t>
      </w:r>
      <w:r>
        <w:rPr>
          <w:rFonts w:ascii="Arial" w:hAnsi="Arial" w:cs="Arial"/>
          <w:color w:val="777777"/>
          <w:sz w:val="20"/>
          <w:szCs w:val="20"/>
        </w:rPr>
        <w:t> to </w:t>
      </w:r>
      <w:r>
        <w:rPr>
          <w:rFonts w:ascii="Arial" w:hAnsi="Arial" w:cs="Arial"/>
          <w:b/>
          <w:bCs/>
          <w:color w:val="777777"/>
          <w:sz w:val="20"/>
          <w:szCs w:val="20"/>
        </w:rPr>
        <w:t>IMPROVE LIVES,</w:t>
      </w:r>
      <w:r>
        <w:rPr>
          <w:rFonts w:ascii="Arial" w:hAnsi="Arial" w:cs="Arial"/>
          <w:color w:val="777777"/>
          <w:sz w:val="20"/>
          <w:szCs w:val="20"/>
        </w:rPr>
        <w:t> where our </w:t>
      </w:r>
      <w:r>
        <w:rPr>
          <w:rFonts w:ascii="Arial" w:hAnsi="Arial" w:cs="Arial"/>
          <w:b/>
          <w:bCs/>
          <w:color w:val="777777"/>
          <w:sz w:val="20"/>
          <w:szCs w:val="20"/>
        </w:rPr>
        <w:t>DEVELOPMENT INTERVENTIONS</w:t>
      </w:r>
      <w:r>
        <w:rPr>
          <w:rFonts w:ascii="Arial" w:hAnsi="Arial" w:cs="Arial"/>
          <w:color w:val="777777"/>
          <w:sz w:val="20"/>
          <w:szCs w:val="20"/>
        </w:rPr>
        <w:t> will live indelible mark on </w:t>
      </w:r>
      <w:r>
        <w:rPr>
          <w:rFonts w:ascii="Arial" w:hAnsi="Arial" w:cs="Arial"/>
          <w:b/>
          <w:bCs/>
          <w:color w:val="777777"/>
          <w:sz w:val="20"/>
          <w:szCs w:val="20"/>
        </w:rPr>
        <w:t>PEOPLE, COMMUNITIES</w:t>
      </w:r>
      <w:r>
        <w:rPr>
          <w:rFonts w:ascii="Arial" w:hAnsi="Arial" w:cs="Arial"/>
          <w:color w:val="777777"/>
          <w:sz w:val="20"/>
          <w:szCs w:val="20"/>
        </w:rPr>
        <w:t> and </w:t>
      </w:r>
      <w:r>
        <w:rPr>
          <w:rFonts w:ascii="Arial" w:hAnsi="Arial" w:cs="Arial"/>
          <w:b/>
          <w:bCs/>
          <w:color w:val="777777"/>
          <w:sz w:val="20"/>
          <w:szCs w:val="20"/>
        </w:rPr>
        <w:t>UNDERSERVED POPULATIONS</w:t>
      </w:r>
      <w:r>
        <w:rPr>
          <w:rFonts w:ascii="Arial" w:hAnsi="Arial" w:cs="Arial"/>
          <w:color w:val="777777"/>
          <w:sz w:val="20"/>
          <w:szCs w:val="20"/>
        </w:rPr>
        <w:t> to fashion a </w:t>
      </w:r>
      <w:r>
        <w:rPr>
          <w:rFonts w:ascii="Arial" w:hAnsi="Arial" w:cs="Arial"/>
          <w:b/>
          <w:bCs/>
          <w:color w:val="777777"/>
          <w:sz w:val="20"/>
          <w:szCs w:val="20"/>
        </w:rPr>
        <w:t>WORLD</w:t>
      </w:r>
      <w:r>
        <w:rPr>
          <w:rFonts w:ascii="Arial" w:hAnsi="Arial" w:cs="Arial"/>
          <w:color w:val="777777"/>
          <w:sz w:val="20"/>
          <w:szCs w:val="20"/>
        </w:rPr>
        <w:t>, where </w:t>
      </w:r>
      <w:r>
        <w:rPr>
          <w:rFonts w:ascii="Arial" w:hAnsi="Arial" w:cs="Arial"/>
          <w:b/>
          <w:bCs/>
          <w:color w:val="777777"/>
          <w:sz w:val="20"/>
          <w:szCs w:val="20"/>
        </w:rPr>
        <w:t>ALL </w:t>
      </w:r>
      <w:r>
        <w:rPr>
          <w:rFonts w:ascii="Arial" w:hAnsi="Arial" w:cs="Arial"/>
          <w:color w:val="777777"/>
          <w:sz w:val="20"/>
          <w:szCs w:val="20"/>
        </w:rPr>
        <w:t>will be</w:t>
      </w:r>
      <w:r>
        <w:rPr>
          <w:rFonts w:ascii="Arial" w:hAnsi="Arial" w:cs="Arial"/>
          <w:b/>
          <w:bCs/>
          <w:color w:val="777777"/>
          <w:sz w:val="20"/>
          <w:szCs w:val="20"/>
        </w:rPr>
        <w:t> HAPPY</w:t>
      </w:r>
      <w:r>
        <w:rPr>
          <w:rFonts w:ascii="Arial" w:hAnsi="Arial" w:cs="Arial"/>
          <w:color w:val="777777"/>
          <w:sz w:val="20"/>
          <w:szCs w:val="20"/>
        </w:rPr>
        <w:t> and </w:t>
      </w:r>
      <w:r>
        <w:rPr>
          <w:rFonts w:ascii="Arial" w:hAnsi="Arial" w:cs="Arial"/>
          <w:b/>
          <w:bCs/>
          <w:color w:val="777777"/>
          <w:sz w:val="20"/>
          <w:szCs w:val="20"/>
        </w:rPr>
        <w:t>USEFUL</w:t>
      </w:r>
      <w:r>
        <w:rPr>
          <w:rFonts w:ascii="Arial" w:hAnsi="Arial" w:cs="Arial"/>
          <w:color w:val="777777"/>
          <w:sz w:val="20"/>
          <w:szCs w:val="20"/>
        </w:rPr>
        <w:t> </w:t>
      </w:r>
      <w:proofErr w:type="spellStart"/>
      <w:r>
        <w:rPr>
          <w:rFonts w:ascii="Arial" w:hAnsi="Arial" w:cs="Arial"/>
          <w:color w:val="777777"/>
          <w:sz w:val="20"/>
          <w:szCs w:val="20"/>
        </w:rPr>
        <w:t>including</w:t>
      </w:r>
      <w:r>
        <w:rPr>
          <w:rFonts w:ascii="Arial" w:hAnsi="Arial" w:cs="Arial"/>
          <w:b/>
          <w:bCs/>
          <w:color w:val="777777"/>
          <w:sz w:val="20"/>
          <w:szCs w:val="20"/>
        </w:rPr>
        <w:t>RESPECTIVELY</w:t>
      </w:r>
      <w:proofErr w:type="spellEnd"/>
      <w:r>
        <w:rPr>
          <w:rFonts w:ascii="Arial" w:hAnsi="Arial" w:cs="Arial"/>
          <w:color w:val="777777"/>
          <w:sz w:val="20"/>
          <w:szCs w:val="20"/>
        </w:rPr>
        <w:t> living for others to </w:t>
      </w:r>
      <w:r>
        <w:rPr>
          <w:rFonts w:ascii="Arial" w:hAnsi="Arial" w:cs="Arial"/>
          <w:b/>
          <w:bCs/>
          <w:color w:val="777777"/>
          <w:sz w:val="20"/>
          <w:szCs w:val="20"/>
        </w:rPr>
        <w:t>REFLECT</w:t>
      </w:r>
      <w:r>
        <w:rPr>
          <w:rFonts w:ascii="Arial" w:hAnsi="Arial" w:cs="Arial"/>
          <w:color w:val="777777"/>
          <w:sz w:val="20"/>
          <w:szCs w:val="20"/>
        </w:rPr>
        <w:t> </w:t>
      </w:r>
      <w:r>
        <w:rPr>
          <w:rFonts w:ascii="Arial" w:hAnsi="Arial" w:cs="Arial"/>
          <w:b/>
          <w:bCs/>
          <w:color w:val="777777"/>
          <w:sz w:val="20"/>
          <w:szCs w:val="20"/>
        </w:rPr>
        <w:t>EQUAL,</w:t>
      </w:r>
      <w:r>
        <w:rPr>
          <w:rFonts w:ascii="Arial" w:hAnsi="Arial" w:cs="Arial"/>
          <w:color w:val="777777"/>
          <w:sz w:val="20"/>
          <w:szCs w:val="20"/>
        </w:rPr>
        <w:t> </w:t>
      </w:r>
      <w:r>
        <w:rPr>
          <w:rFonts w:ascii="Arial" w:hAnsi="Arial" w:cs="Arial"/>
          <w:b/>
          <w:bCs/>
          <w:color w:val="777777"/>
          <w:sz w:val="20"/>
          <w:szCs w:val="20"/>
        </w:rPr>
        <w:t>PARTICIPATORY ECONOMY</w:t>
      </w:r>
      <w:r>
        <w:rPr>
          <w:rFonts w:ascii="Arial" w:hAnsi="Arial" w:cs="Arial"/>
          <w:color w:val="777777"/>
          <w:sz w:val="20"/>
          <w:szCs w:val="20"/>
        </w:rPr>
        <w:t> releasing that </w:t>
      </w:r>
      <w:r>
        <w:rPr>
          <w:rFonts w:ascii="Arial" w:hAnsi="Arial" w:cs="Arial"/>
          <w:b/>
          <w:bCs/>
          <w:color w:val="777777"/>
          <w:sz w:val="20"/>
          <w:szCs w:val="20"/>
        </w:rPr>
        <w:t>A PERSON IS A PERSON THROUGH OTHER PERSONS</w:t>
      </w:r>
      <w:r>
        <w:rPr>
          <w:rFonts w:ascii="Arial" w:hAnsi="Arial" w:cs="Arial"/>
          <w:color w:val="777777"/>
          <w:sz w:val="20"/>
          <w:szCs w:val="20"/>
        </w:rPr>
        <w:t> as a lasting </w:t>
      </w:r>
      <w:r>
        <w:rPr>
          <w:rFonts w:ascii="Arial" w:hAnsi="Arial" w:cs="Arial"/>
          <w:b/>
          <w:bCs/>
          <w:color w:val="777777"/>
          <w:sz w:val="20"/>
          <w:szCs w:val="20"/>
        </w:rPr>
        <w:t>LEGACY</w:t>
      </w:r>
      <w:r>
        <w:rPr>
          <w:rFonts w:ascii="Arial" w:hAnsi="Arial" w:cs="Arial"/>
          <w:color w:val="777777"/>
          <w:sz w:val="20"/>
          <w:szCs w:val="20"/>
        </w:rPr>
        <w:t> for </w:t>
      </w:r>
      <w:r>
        <w:rPr>
          <w:rFonts w:ascii="Arial" w:hAnsi="Arial" w:cs="Arial"/>
          <w:b/>
          <w:bCs/>
          <w:color w:val="777777"/>
          <w:sz w:val="20"/>
          <w:szCs w:val="20"/>
        </w:rPr>
        <w:t>GENERATIONs to COME</w:t>
      </w:r>
      <w:r>
        <w:rPr>
          <w:rFonts w:ascii="Arial" w:hAnsi="Arial" w:cs="Arial"/>
          <w:color w:val="777777"/>
          <w:sz w:val="20"/>
          <w:szCs w:val="20"/>
        </w:rPr>
        <w:t> for</w:t>
      </w:r>
      <w:r>
        <w:rPr>
          <w:rFonts w:ascii="Arial" w:hAnsi="Arial" w:cs="Arial"/>
          <w:b/>
          <w:bCs/>
          <w:color w:val="777777"/>
          <w:sz w:val="20"/>
          <w:szCs w:val="20"/>
        </w:rPr>
        <w:t> REPLICATION</w:t>
      </w:r>
      <w:r>
        <w:rPr>
          <w:rFonts w:ascii="Arial" w:hAnsi="Arial" w:cs="Arial"/>
          <w:color w:val="777777"/>
          <w:sz w:val="20"/>
          <w:szCs w:val="20"/>
        </w:rPr>
        <w:t>.</w:t>
      </w:r>
    </w:p>
    <w:p w:rsidR="00BE78D1" w:rsidRDefault="00BE78D1" w:rsidP="00BE78D1">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 xml:space="preserve">As a social development agency involved primarily in poverty reduction, capacity building, reproductive health and the development of networks thus improving the welfare of highly underprivileged people in </w:t>
      </w:r>
      <w:r>
        <w:rPr>
          <w:rFonts w:ascii="Arial" w:hAnsi="Arial" w:cs="Arial"/>
          <w:color w:val="777777"/>
          <w:sz w:val="20"/>
          <w:szCs w:val="20"/>
        </w:rPr>
        <w:lastRenderedPageBreak/>
        <w:t>Ghana. Its major activity since its establishment has concentrated on providing reproductive health services and education to wide range of people.</w:t>
      </w:r>
    </w:p>
    <w:p w:rsidR="00BE78D1" w:rsidRDefault="00BE78D1" w:rsidP="00BE78D1">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Its mission is to empower and enable young people and vulnerable females to realize their own development. It promotes models of participatory, sustainable and self-reliant development through action research. CAFAF works with communities, intermediary organizations, and strategic institutions to develop participatory approaches for the work. The organizations assist communities to work effectively with established internal traditional community processes of collective problem solving.</w:t>
      </w:r>
    </w:p>
    <w:p w:rsidR="00BE78D1" w:rsidRDefault="00BE78D1" w:rsidP="00BE78D1">
      <w:pPr>
        <w:spacing w:after="0"/>
        <w:jc w:val="center"/>
        <w:rPr>
          <w:rFonts w:ascii="Castellar" w:hAnsi="Castellar"/>
          <w:b/>
        </w:rPr>
      </w:pPr>
    </w:p>
    <w:p w:rsidR="00BE78D1" w:rsidRDefault="00BE78D1" w:rsidP="00BE78D1">
      <w:pPr>
        <w:spacing w:after="0"/>
        <w:jc w:val="center"/>
        <w:rPr>
          <w:rFonts w:ascii="Castellar" w:hAnsi="Castellar"/>
          <w:b/>
        </w:rPr>
      </w:pPr>
    </w:p>
    <w:p w:rsidR="00BE78D1" w:rsidRDefault="00BE78D1" w:rsidP="00103D6A">
      <w:pPr>
        <w:spacing w:line="240" w:lineRule="auto"/>
        <w:jc w:val="center"/>
        <w:rPr>
          <w:rFonts w:ascii="Broadway" w:eastAsia="Times New Roman" w:hAnsi="Broadway" w:cs="Courier New"/>
          <w:b/>
          <w:sz w:val="36"/>
          <w:szCs w:val="36"/>
        </w:rPr>
      </w:pPr>
    </w:p>
    <w:p w:rsidR="00103D6A" w:rsidRDefault="00103D6A" w:rsidP="00103D6A">
      <w:pPr>
        <w:spacing w:line="240" w:lineRule="auto"/>
        <w:jc w:val="center"/>
        <w:rPr>
          <w:rFonts w:ascii="Broadway" w:eastAsia="Times New Roman" w:hAnsi="Broadway" w:cs="Courier New"/>
          <w:b/>
          <w:sz w:val="36"/>
          <w:szCs w:val="36"/>
        </w:rPr>
      </w:pPr>
      <w:r>
        <w:rPr>
          <w:rFonts w:ascii="Broadway" w:eastAsia="Times New Roman" w:hAnsi="Broadway" w:cs="Courier New"/>
          <w:b/>
          <w:sz w:val="36"/>
          <w:szCs w:val="36"/>
        </w:rPr>
        <w:t xml:space="preserve">ICT SCHOOL FOR LIFE </w:t>
      </w:r>
      <w:r>
        <w:rPr>
          <w:rFonts w:ascii="Comic Sans MS" w:eastAsia="Times New Roman" w:hAnsi="Comic Sans MS" w:cs="Arial"/>
          <w:sz w:val="28"/>
        </w:rPr>
        <w:t xml:space="preserve"> </w:t>
      </w:r>
    </w:p>
    <w:p w:rsidR="00103D6A" w:rsidRDefault="00103D6A" w:rsidP="00103D6A">
      <w:pPr>
        <w:jc w:val="center"/>
        <w:rPr>
          <w:rFonts w:ascii="Algerian" w:eastAsia="Times New Roman" w:hAnsi="Algerian" w:cs="Times New Roman"/>
          <w:sz w:val="36"/>
          <w:szCs w:val="36"/>
        </w:rPr>
      </w:pPr>
      <w:r>
        <w:rPr>
          <w:rFonts w:ascii="Algerian" w:eastAsia="Times New Roman" w:hAnsi="Algerian" w:cs="Times New Roman"/>
          <w:sz w:val="36"/>
          <w:szCs w:val="36"/>
        </w:rPr>
        <w:t>PROJECT PROPOSAL</w:t>
      </w:r>
    </w:p>
    <w:p w:rsidR="00103D6A" w:rsidRDefault="00103D6A" w:rsidP="00103D6A">
      <w:r>
        <w:rPr>
          <w:noProof/>
          <w:lang w:val="nl-NL" w:eastAsia="nl-NL"/>
        </w:rPr>
        <w:drawing>
          <wp:inline distT="0" distB="0" distL="0" distR="0">
            <wp:extent cx="1876425" cy="1590675"/>
            <wp:effectExtent l="0" t="0" r="9525" b="9525"/>
            <wp:docPr id="3" name="Picture 3" descr="Description: http://www.it-ab.net/e2320/e2552/e2553/Dsc09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http://www.it-ab.net/e2320/e2552/e2553/Dsc0907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6425" cy="1590675"/>
                    </a:xfrm>
                    <a:prstGeom prst="rect">
                      <a:avLst/>
                    </a:prstGeom>
                    <a:noFill/>
                    <a:ln>
                      <a:noFill/>
                    </a:ln>
                  </pic:spPr>
                </pic:pic>
              </a:graphicData>
            </a:graphic>
          </wp:inline>
        </w:drawing>
      </w:r>
      <w:r>
        <w:rPr>
          <w:noProof/>
          <w:lang w:val="nl-NL" w:eastAsia="nl-NL"/>
        </w:rPr>
        <w:drawing>
          <wp:inline distT="0" distB="0" distL="0" distR="0">
            <wp:extent cx="1743075" cy="1590675"/>
            <wp:effectExtent l="0" t="0" r="9525" b="9525"/>
            <wp:docPr id="2" name="Picture 2" descr="Description: http://www.vvob.be/kenya/files/Officers%20listen%20keenly%20during%20the%20ICT%20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scription: http://www.vvob.be/kenya/files/Officers%20listen%20keenly%20during%20the%20ICT%20Trainin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3075" cy="1590675"/>
                    </a:xfrm>
                    <a:prstGeom prst="rect">
                      <a:avLst/>
                    </a:prstGeom>
                    <a:noFill/>
                    <a:ln>
                      <a:noFill/>
                    </a:ln>
                  </pic:spPr>
                </pic:pic>
              </a:graphicData>
            </a:graphic>
          </wp:inline>
        </w:drawing>
      </w:r>
      <w:r>
        <w:rPr>
          <w:noProof/>
          <w:lang w:val="nl-NL" w:eastAsia="nl-NL"/>
        </w:rPr>
        <w:drawing>
          <wp:inline distT="0" distB="0" distL="0" distR="0">
            <wp:extent cx="1885950" cy="1581150"/>
            <wp:effectExtent l="0" t="0" r="0" b="0"/>
            <wp:docPr id="1" name="Picture 1" descr="Description: http://www.sierraeriders.org/home/images/stories/radio_staff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scription: http://www.sierraeriders.org/home/images/stories/radio_staff_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1581150"/>
                    </a:xfrm>
                    <a:prstGeom prst="rect">
                      <a:avLst/>
                    </a:prstGeom>
                    <a:noFill/>
                    <a:ln>
                      <a:noFill/>
                    </a:ln>
                  </pic:spPr>
                </pic:pic>
              </a:graphicData>
            </a:graphic>
          </wp:inline>
        </w:drawing>
      </w:r>
    </w:p>
    <w:p w:rsidR="00103D6A" w:rsidRDefault="00103D6A" w:rsidP="00103D6A">
      <w:pPr>
        <w:jc w:val="center"/>
        <w:rPr>
          <w:rFonts w:ascii="Arial" w:eastAsia="Times New Roman" w:hAnsi="Arial" w:cs="Arial"/>
          <w:b/>
        </w:rPr>
      </w:pPr>
      <w:r>
        <w:rPr>
          <w:rFonts w:ascii="Arial" w:eastAsia="Times New Roman" w:hAnsi="Arial" w:cs="Arial"/>
          <w:b/>
        </w:rPr>
        <w:t>(Initiative to restore hope and build a secured future for youth)</w:t>
      </w:r>
    </w:p>
    <w:p w:rsidR="009304FC" w:rsidRPr="00661E28" w:rsidRDefault="009304FC" w:rsidP="009304FC">
      <w:pPr>
        <w:keepNext/>
        <w:tabs>
          <w:tab w:val="left" w:pos="720"/>
        </w:tabs>
        <w:spacing w:after="0" w:line="240" w:lineRule="auto"/>
        <w:jc w:val="both"/>
        <w:outlineLvl w:val="1"/>
        <w:rPr>
          <w:rFonts w:ascii="Times New Roman" w:eastAsia="Times New Roman" w:hAnsi="Times New Roman" w:cs="Times New Roman"/>
          <w:b/>
          <w:sz w:val="24"/>
          <w:szCs w:val="24"/>
        </w:rPr>
      </w:pPr>
      <w:r w:rsidRPr="00661E28">
        <w:rPr>
          <w:rFonts w:ascii="Times New Roman" w:eastAsia="Times New Roman" w:hAnsi="Times New Roman" w:cs="Times New Roman"/>
          <w:b/>
          <w:sz w:val="24"/>
          <w:szCs w:val="24"/>
        </w:rPr>
        <w:t>Introduction</w:t>
      </w:r>
    </w:p>
    <w:p w:rsidR="009304FC" w:rsidRPr="00661E28" w:rsidRDefault="009304FC" w:rsidP="009304FC">
      <w:pPr>
        <w:spacing w:after="0" w:line="240" w:lineRule="auto"/>
        <w:jc w:val="both"/>
        <w:rPr>
          <w:rFonts w:ascii="Times New Roman" w:eastAsia="Times New Roman" w:hAnsi="Times New Roman" w:cs="Times New Roman"/>
          <w:sz w:val="24"/>
          <w:szCs w:val="24"/>
        </w:rPr>
      </w:pPr>
    </w:p>
    <w:p w:rsidR="009304FC" w:rsidRPr="00661E28" w:rsidRDefault="009304FC" w:rsidP="009304FC">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In many countries of the world, and for that matter Ghana in particular it had been shown that government and industry have made considerable contribution to their national development goals through judicious application of information and communication technology (ICT). Great strides in technological innovations have made it possible for rural-urban communities to have access to the digital world at affordable costs. These technologies are also recognized as important tools in achieving the Millennium Development Goals (MDGs) and in supporting the goals of the World Summit on the Information Society (WSIS) as expressed in Geneva (2003) and Tunis (2005).</w:t>
      </w:r>
    </w:p>
    <w:p w:rsidR="009304FC" w:rsidRPr="00661E28" w:rsidRDefault="009304FC" w:rsidP="009304FC">
      <w:pPr>
        <w:spacing w:after="0" w:line="240" w:lineRule="auto"/>
        <w:jc w:val="both"/>
        <w:rPr>
          <w:rFonts w:ascii="Times New Roman" w:eastAsia="Times New Roman" w:hAnsi="Times New Roman" w:cs="Times New Roman"/>
          <w:sz w:val="24"/>
          <w:szCs w:val="24"/>
        </w:rPr>
      </w:pPr>
    </w:p>
    <w:p w:rsidR="009304FC" w:rsidRPr="00661E28" w:rsidRDefault="009304FC" w:rsidP="009304FC">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xml:space="preserve">ICT serves as the platform and the unifying and driving force in many development programs. It provides high-speed broadband access for the delivery of e-knowledge content and capacity-building programs to intended audiences through access points such as government community e-centers or tele-centers. The ICT platform will further respond to the information needs of communities through technologies that are already available (VoIP, social content, on-line </w:t>
      </w:r>
      <w:r w:rsidRPr="00661E28">
        <w:rPr>
          <w:rFonts w:ascii="Times New Roman" w:eastAsia="Times New Roman" w:hAnsi="Times New Roman" w:cs="Times New Roman"/>
          <w:sz w:val="24"/>
          <w:szCs w:val="24"/>
        </w:rPr>
        <w:lastRenderedPageBreak/>
        <w:t xml:space="preserve">gaming, etc.). The ICT platform is expected to develop needed capacities to produce and package content in localized form, taking into consideration factors such as language, culture, and formats that appeal to wide audiences. Finally, it is expected to benefit the marginalized sectors of society. </w:t>
      </w:r>
    </w:p>
    <w:p w:rsidR="009304FC" w:rsidRPr="00661E28" w:rsidRDefault="009304FC" w:rsidP="009304FC">
      <w:pPr>
        <w:spacing w:after="0" w:line="240" w:lineRule="auto"/>
        <w:jc w:val="both"/>
        <w:rPr>
          <w:rFonts w:ascii="Times New Roman" w:eastAsia="Times New Roman" w:hAnsi="Times New Roman" w:cs="Times New Roman"/>
          <w:sz w:val="24"/>
          <w:szCs w:val="24"/>
        </w:rPr>
      </w:pPr>
    </w:p>
    <w:p w:rsidR="009304FC" w:rsidRPr="00661E28" w:rsidRDefault="009304FC" w:rsidP="009304FC">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xml:space="preserve"> Priority is given to public domain information (PDI) in critical development areas such as education (specifically, primary and secondary education, vocational and technical education and teacher-training in the areas of science, mathematics), health, agricultural productivity, entrepreneurship (livelihood), environment and resource management, among others. The transformation process includes creative and innovative packaging of information (content) for specific delivery systems. </w:t>
      </w:r>
    </w:p>
    <w:p w:rsidR="009304FC" w:rsidRPr="00661E28" w:rsidRDefault="009304FC" w:rsidP="009304FC">
      <w:pPr>
        <w:spacing w:after="0" w:line="240" w:lineRule="auto"/>
        <w:jc w:val="both"/>
        <w:rPr>
          <w:rFonts w:ascii="Times New Roman" w:eastAsia="Times New Roman" w:hAnsi="Times New Roman" w:cs="Times New Roman"/>
          <w:sz w:val="24"/>
          <w:szCs w:val="24"/>
        </w:rPr>
      </w:pPr>
    </w:p>
    <w:p w:rsidR="009304FC" w:rsidRPr="00661E28" w:rsidRDefault="009304FC" w:rsidP="009304FC">
      <w:pPr>
        <w:shd w:val="clear" w:color="auto" w:fill="EBF6D9"/>
        <w:spacing w:after="0" w:line="285" w:lineRule="atLeast"/>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xml:space="preserve">In the face of this positive wind blowing most communities in the urbanized cities of Accra continue to witness low level knowledge of ICT among young people, and in </w:t>
      </w:r>
      <w:proofErr w:type="spellStart"/>
      <w:r w:rsidRPr="00661E28">
        <w:rPr>
          <w:rFonts w:ascii="Times New Roman" w:eastAsia="Times New Roman" w:hAnsi="Times New Roman" w:cs="Times New Roman"/>
          <w:sz w:val="24"/>
          <w:szCs w:val="24"/>
        </w:rPr>
        <w:t>Gamashie</w:t>
      </w:r>
      <w:proofErr w:type="spellEnd"/>
      <w:r w:rsidRPr="00661E28">
        <w:rPr>
          <w:rFonts w:ascii="Times New Roman" w:eastAsia="Times New Roman" w:hAnsi="Times New Roman" w:cs="Times New Roman"/>
          <w:sz w:val="24"/>
          <w:szCs w:val="24"/>
        </w:rPr>
        <w:t xml:space="preserve"> community the situation are bear. </w:t>
      </w:r>
      <w:proofErr w:type="spellStart"/>
      <w:r w:rsidRPr="00661E28">
        <w:rPr>
          <w:rFonts w:ascii="Times New Roman" w:eastAsia="Times New Roman" w:hAnsi="Times New Roman" w:cs="Times New Roman"/>
          <w:sz w:val="24"/>
          <w:szCs w:val="24"/>
        </w:rPr>
        <w:t>Mostyoung</w:t>
      </w:r>
      <w:proofErr w:type="spellEnd"/>
      <w:r w:rsidRPr="00661E28">
        <w:rPr>
          <w:rFonts w:ascii="Times New Roman" w:eastAsia="Times New Roman" w:hAnsi="Times New Roman" w:cs="Times New Roman"/>
          <w:sz w:val="24"/>
          <w:szCs w:val="24"/>
        </w:rPr>
        <w:t xml:space="preserve"> cannot afford the cost involved in obtaining ICT training from the profit motive ventures which keeps </w:t>
      </w:r>
      <w:proofErr w:type="spellStart"/>
      <w:r w:rsidRPr="00661E28">
        <w:rPr>
          <w:rFonts w:ascii="Times New Roman" w:eastAsia="Times New Roman" w:hAnsi="Times New Roman" w:cs="Times New Roman"/>
          <w:sz w:val="24"/>
          <w:szCs w:val="24"/>
        </w:rPr>
        <w:t>springingup</w:t>
      </w:r>
      <w:proofErr w:type="spellEnd"/>
      <w:r w:rsidRPr="00661E28">
        <w:rPr>
          <w:rFonts w:ascii="Times New Roman" w:eastAsia="Times New Roman" w:hAnsi="Times New Roman" w:cs="Times New Roman"/>
          <w:sz w:val="24"/>
          <w:szCs w:val="24"/>
        </w:rPr>
        <w:t xml:space="preserve">. Again due to the less lucrative nature of the formal ICT training schools which hitherto were found all over, most owners have currently </w:t>
      </w:r>
      <w:proofErr w:type="spellStart"/>
      <w:r w:rsidRPr="00661E28">
        <w:rPr>
          <w:rFonts w:ascii="Times New Roman" w:eastAsia="Times New Roman" w:hAnsi="Times New Roman" w:cs="Times New Roman"/>
          <w:sz w:val="24"/>
          <w:szCs w:val="24"/>
        </w:rPr>
        <w:t>convertedsuchexisting</w:t>
      </w:r>
      <w:proofErr w:type="spellEnd"/>
      <w:r w:rsidRPr="00661E28">
        <w:rPr>
          <w:rFonts w:ascii="Times New Roman" w:eastAsia="Times New Roman" w:hAnsi="Times New Roman" w:cs="Times New Roman"/>
          <w:sz w:val="24"/>
          <w:szCs w:val="24"/>
        </w:rPr>
        <w:t xml:space="preserve"> institutions into other viable businesses. And so starter’s hope of getting </w:t>
      </w:r>
      <w:proofErr w:type="spellStart"/>
      <w:r w:rsidRPr="00661E28">
        <w:rPr>
          <w:rFonts w:ascii="Times New Roman" w:eastAsia="Times New Roman" w:hAnsi="Times New Roman" w:cs="Times New Roman"/>
          <w:sz w:val="24"/>
          <w:szCs w:val="24"/>
        </w:rPr>
        <w:t>absorbedhangs</w:t>
      </w:r>
      <w:proofErr w:type="spellEnd"/>
      <w:r w:rsidRPr="00661E28">
        <w:rPr>
          <w:rFonts w:ascii="Times New Roman" w:eastAsia="Times New Roman" w:hAnsi="Times New Roman" w:cs="Times New Roman"/>
          <w:sz w:val="24"/>
          <w:szCs w:val="24"/>
        </w:rPr>
        <w:t xml:space="preserve"> in a balance. </w:t>
      </w:r>
    </w:p>
    <w:p w:rsidR="009304FC" w:rsidRPr="00661E28" w:rsidRDefault="009304FC" w:rsidP="009304FC">
      <w:pPr>
        <w:shd w:val="clear" w:color="auto" w:fill="EBF6D9"/>
        <w:spacing w:after="0" w:line="285" w:lineRule="atLeast"/>
        <w:jc w:val="both"/>
        <w:rPr>
          <w:rFonts w:ascii="Times New Roman" w:eastAsia="Times New Roman" w:hAnsi="Times New Roman" w:cs="Times New Roman"/>
          <w:sz w:val="24"/>
          <w:szCs w:val="24"/>
        </w:rPr>
      </w:pPr>
    </w:p>
    <w:p w:rsidR="009304FC" w:rsidRPr="00661E28" w:rsidRDefault="009304FC" w:rsidP="009304FC">
      <w:pPr>
        <w:shd w:val="clear" w:color="auto" w:fill="EBF6D9"/>
        <w:spacing w:after="0" w:line="285" w:lineRule="atLeast"/>
        <w:jc w:val="both"/>
        <w:rPr>
          <w:rFonts w:ascii="Times New Roman" w:eastAsia="Times New Roman" w:hAnsi="Times New Roman" w:cs="Times New Roman"/>
          <w:color w:val="444444"/>
          <w:spacing w:val="20"/>
          <w:sz w:val="24"/>
          <w:szCs w:val="24"/>
        </w:rPr>
      </w:pPr>
      <w:r w:rsidRPr="00661E28">
        <w:rPr>
          <w:rFonts w:ascii="Times New Roman" w:eastAsia="Times New Roman" w:hAnsi="Times New Roman" w:cs="Times New Roman"/>
          <w:sz w:val="24"/>
          <w:szCs w:val="24"/>
        </w:rPr>
        <w:t xml:space="preserve">A series of discussions and engagement had with few young people reveals that majority do not want to be </w:t>
      </w:r>
      <w:proofErr w:type="spellStart"/>
      <w:r w:rsidRPr="00661E28">
        <w:rPr>
          <w:rFonts w:ascii="Times New Roman" w:eastAsia="Times New Roman" w:hAnsi="Times New Roman" w:cs="Times New Roman"/>
          <w:sz w:val="24"/>
          <w:szCs w:val="24"/>
        </w:rPr>
        <w:t>leftout</w:t>
      </w:r>
      <w:proofErr w:type="spellEnd"/>
      <w:r w:rsidRPr="00661E28">
        <w:rPr>
          <w:rFonts w:ascii="Times New Roman" w:eastAsia="Times New Roman" w:hAnsi="Times New Roman" w:cs="Times New Roman"/>
          <w:sz w:val="24"/>
          <w:szCs w:val="24"/>
        </w:rPr>
        <w:t xml:space="preserve"> </w:t>
      </w:r>
      <w:proofErr w:type="spellStart"/>
      <w:r w:rsidRPr="00661E28">
        <w:rPr>
          <w:rFonts w:ascii="Times New Roman" w:eastAsia="Times New Roman" w:hAnsi="Times New Roman" w:cs="Times New Roman"/>
          <w:sz w:val="24"/>
          <w:szCs w:val="24"/>
        </w:rPr>
        <w:t>inthis</w:t>
      </w:r>
      <w:proofErr w:type="spellEnd"/>
      <w:r w:rsidRPr="00661E28">
        <w:rPr>
          <w:rFonts w:ascii="Times New Roman" w:eastAsia="Times New Roman" w:hAnsi="Times New Roman" w:cs="Times New Roman"/>
          <w:sz w:val="24"/>
          <w:szCs w:val="24"/>
        </w:rPr>
        <w:t xml:space="preserve"> digital age yet the opportunity and support are not there to enable them subscribed to. Most schools available cannot boost of functional ICT department to meet the needs of say JHS, SHS and primary </w:t>
      </w:r>
      <w:proofErr w:type="spellStart"/>
      <w:r w:rsidRPr="00661E28">
        <w:rPr>
          <w:rFonts w:ascii="Times New Roman" w:eastAsia="Times New Roman" w:hAnsi="Times New Roman" w:cs="Times New Roman"/>
          <w:sz w:val="24"/>
          <w:szCs w:val="24"/>
        </w:rPr>
        <w:t>schools</w:t>
      </w:r>
      <w:proofErr w:type="spellEnd"/>
      <w:r w:rsidRPr="00661E28">
        <w:rPr>
          <w:rFonts w:ascii="Times New Roman" w:eastAsia="Times New Roman" w:hAnsi="Times New Roman" w:cs="Times New Roman"/>
          <w:sz w:val="24"/>
          <w:szCs w:val="24"/>
        </w:rPr>
        <w:t xml:space="preserve"> needs. This resultant outcome   point to the fact that most of these graduate have completed their various </w:t>
      </w:r>
      <w:proofErr w:type="spellStart"/>
      <w:r w:rsidRPr="00661E28">
        <w:rPr>
          <w:rFonts w:ascii="Times New Roman" w:eastAsia="Times New Roman" w:hAnsi="Times New Roman" w:cs="Times New Roman"/>
          <w:sz w:val="24"/>
          <w:szCs w:val="24"/>
        </w:rPr>
        <w:t>educationalprogrammesbut</w:t>
      </w:r>
      <w:proofErr w:type="spellEnd"/>
      <w:r w:rsidRPr="00661E28">
        <w:rPr>
          <w:rFonts w:ascii="Times New Roman" w:eastAsia="Times New Roman" w:hAnsi="Times New Roman" w:cs="Times New Roman"/>
          <w:sz w:val="24"/>
          <w:szCs w:val="24"/>
        </w:rPr>
        <w:t xml:space="preserve"> end up thrown of gear with no ICT background, hence, facing the consequence of the impact where even the normal stores </w:t>
      </w:r>
      <w:proofErr w:type="spellStart"/>
      <w:r w:rsidRPr="00661E28">
        <w:rPr>
          <w:rFonts w:ascii="Times New Roman" w:eastAsia="Times New Roman" w:hAnsi="Times New Roman" w:cs="Times New Roman"/>
          <w:sz w:val="24"/>
          <w:szCs w:val="24"/>
        </w:rPr>
        <w:t>keepersjob</w:t>
      </w:r>
      <w:proofErr w:type="spellEnd"/>
      <w:r w:rsidRPr="00661E28">
        <w:rPr>
          <w:rFonts w:ascii="Times New Roman" w:eastAsia="Times New Roman" w:hAnsi="Times New Roman" w:cs="Times New Roman"/>
          <w:sz w:val="24"/>
          <w:szCs w:val="24"/>
        </w:rPr>
        <w:t xml:space="preserve"> requires that a potential worker must have the basics of ICT to enable the </w:t>
      </w:r>
      <w:proofErr w:type="spellStart"/>
      <w:r w:rsidRPr="00661E28">
        <w:rPr>
          <w:rFonts w:ascii="Times New Roman" w:eastAsia="Times New Roman" w:hAnsi="Times New Roman" w:cs="Times New Roman"/>
          <w:sz w:val="24"/>
          <w:szCs w:val="24"/>
        </w:rPr>
        <w:t>ownersaccount</w:t>
      </w:r>
      <w:proofErr w:type="spellEnd"/>
      <w:r w:rsidRPr="00661E28">
        <w:rPr>
          <w:rFonts w:ascii="Times New Roman" w:eastAsia="Times New Roman" w:hAnsi="Times New Roman" w:cs="Times New Roman"/>
          <w:sz w:val="24"/>
          <w:szCs w:val="24"/>
        </w:rPr>
        <w:t xml:space="preserve"> for stocks well devoid of the paper has been previous observance.</w:t>
      </w:r>
    </w:p>
    <w:p w:rsidR="009304FC" w:rsidRPr="00661E28" w:rsidRDefault="009304FC" w:rsidP="009304FC">
      <w:pPr>
        <w:shd w:val="clear" w:color="auto" w:fill="EBF6D9"/>
        <w:spacing w:after="0" w:line="285" w:lineRule="atLeast"/>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color w:val="444444"/>
          <w:spacing w:val="20"/>
          <w:sz w:val="24"/>
          <w:szCs w:val="24"/>
        </w:rPr>
        <w:t>In the context of our socio-economic condition where a large number of young educated people including a huge number of educated female are jobless. They cannot contribute to the socio-economic development of themselves and their neighbors.</w:t>
      </w:r>
    </w:p>
    <w:p w:rsidR="009304FC" w:rsidRPr="00661E28" w:rsidRDefault="009304FC" w:rsidP="009304FC">
      <w:pPr>
        <w:shd w:val="clear" w:color="auto" w:fill="EBF6D9"/>
        <w:spacing w:after="0" w:line="285" w:lineRule="atLeast"/>
        <w:jc w:val="both"/>
        <w:rPr>
          <w:rFonts w:ascii="Times New Roman" w:eastAsia="Times New Roman" w:hAnsi="Times New Roman" w:cs="Times New Roman"/>
          <w:color w:val="333333"/>
          <w:sz w:val="24"/>
          <w:szCs w:val="24"/>
        </w:rPr>
      </w:pPr>
    </w:p>
    <w:p w:rsidR="009304FC" w:rsidRPr="00661E28" w:rsidRDefault="009304FC" w:rsidP="009304FC">
      <w:pPr>
        <w:shd w:val="clear" w:color="auto" w:fill="EBF6D9"/>
        <w:spacing w:after="0" w:line="285" w:lineRule="atLeast"/>
        <w:jc w:val="both"/>
        <w:rPr>
          <w:rFonts w:ascii="Times New Roman" w:eastAsia="Times New Roman" w:hAnsi="Times New Roman" w:cs="Times New Roman"/>
          <w:color w:val="444444"/>
          <w:spacing w:val="20"/>
          <w:sz w:val="24"/>
          <w:szCs w:val="24"/>
        </w:rPr>
      </w:pPr>
      <w:r w:rsidRPr="00661E28">
        <w:rPr>
          <w:rFonts w:ascii="Times New Roman" w:eastAsia="Times New Roman" w:hAnsi="Times New Roman" w:cs="Times New Roman"/>
          <w:color w:val="444444"/>
          <w:spacing w:val="20"/>
          <w:sz w:val="24"/>
          <w:szCs w:val="24"/>
        </w:rPr>
        <w:t>Our educational system is based on theoretical courses, not on practical implementation. So, even an electronics engineer knows nothing about the repairing sector of the electronics devices. They do not bother it, because they think that it is not their duty, it only for the uneducated (or lower educated) persons. Our system makes them idle and undone.</w:t>
      </w:r>
    </w:p>
    <w:p w:rsidR="009304FC" w:rsidRPr="00661E28" w:rsidRDefault="009304FC" w:rsidP="009304FC">
      <w:p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 xml:space="preserve">The requirement for IT manpower is expected to continue to grow as penetration of information and integration technologies into national and international economies is increasing rapidly.  Telephone densities, penetration level of personal computers in day-to-day activities, size &amp; diversity of tele-communication spectrum, level of activities in entertainment-, strategic-, and professional electronics, are set to grow several fold the world over and particularly so in the </w:t>
      </w:r>
      <w:proofErr w:type="spellStart"/>
      <w:r w:rsidRPr="00661E28">
        <w:rPr>
          <w:rFonts w:ascii="Times New Roman" w:eastAsia="Times New Roman" w:hAnsi="Times New Roman" w:cs="Times New Roman"/>
          <w:color w:val="000000"/>
          <w:sz w:val="24"/>
          <w:szCs w:val="24"/>
        </w:rPr>
        <w:t>Gamashiecommunity</w:t>
      </w:r>
      <w:proofErr w:type="spellEnd"/>
      <w:r w:rsidRPr="00661E28">
        <w:rPr>
          <w:rFonts w:ascii="Times New Roman" w:eastAsia="Times New Roman" w:hAnsi="Times New Roman" w:cs="Times New Roman"/>
          <w:color w:val="000000"/>
          <w:sz w:val="24"/>
          <w:szCs w:val="24"/>
        </w:rPr>
        <w:t xml:space="preserve">  where the current level of penetration and development is sub-optima this project is a step up hope which to provide hope and a secured future for </w:t>
      </w:r>
      <w:proofErr w:type="spellStart"/>
      <w:r w:rsidRPr="00661E28">
        <w:rPr>
          <w:rFonts w:ascii="Times New Roman" w:eastAsia="Times New Roman" w:hAnsi="Times New Roman" w:cs="Times New Roman"/>
          <w:color w:val="000000"/>
          <w:sz w:val="24"/>
          <w:szCs w:val="24"/>
        </w:rPr>
        <w:t>youthl</w:t>
      </w:r>
      <w:proofErr w:type="spellEnd"/>
      <w:r w:rsidRPr="00661E28">
        <w:rPr>
          <w:rFonts w:ascii="Times New Roman" w:eastAsia="Times New Roman" w:hAnsi="Times New Roman" w:cs="Times New Roman"/>
          <w:color w:val="000000"/>
          <w:sz w:val="24"/>
          <w:szCs w:val="24"/>
        </w:rPr>
        <w:t xml:space="preserve">. </w:t>
      </w:r>
    </w:p>
    <w:p w:rsidR="009304FC" w:rsidRPr="00661E28" w:rsidRDefault="009304FC" w:rsidP="009304FC">
      <w:pPr>
        <w:spacing w:after="0" w:line="240" w:lineRule="auto"/>
        <w:jc w:val="both"/>
        <w:rPr>
          <w:rFonts w:ascii="Times New Roman" w:eastAsia="Times New Roman" w:hAnsi="Times New Roman" w:cs="Times New Roman"/>
          <w:sz w:val="24"/>
          <w:szCs w:val="24"/>
        </w:rPr>
      </w:pPr>
    </w:p>
    <w:p w:rsidR="009304FC" w:rsidRPr="00661E28" w:rsidRDefault="009304FC" w:rsidP="009304FC">
      <w:pPr>
        <w:spacing w:after="0" w:line="240" w:lineRule="auto"/>
        <w:ind w:left="720"/>
        <w:jc w:val="both"/>
        <w:rPr>
          <w:rFonts w:ascii="Times New Roman" w:eastAsia="Times New Roman" w:hAnsi="Times New Roman" w:cs="Times New Roman"/>
          <w:sz w:val="24"/>
          <w:szCs w:val="24"/>
        </w:rPr>
      </w:pPr>
    </w:p>
    <w:p w:rsidR="009304FC" w:rsidRPr="00661E28" w:rsidRDefault="009304FC" w:rsidP="009304FC">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FFFFFF"/>
          <w:sz w:val="24"/>
          <w:szCs w:val="24"/>
          <w:shd w:val="clear" w:color="auto" w:fill="0C343D"/>
        </w:rPr>
        <w:t>NAME OF THE PROGRAM</w:t>
      </w:r>
    </w:p>
    <w:p w:rsidR="009304FC" w:rsidRPr="00661E28" w:rsidRDefault="009304FC" w:rsidP="009304FC">
      <w:pPr>
        <w:shd w:val="clear" w:color="auto" w:fill="EBF6D9"/>
        <w:spacing w:after="0" w:line="285" w:lineRule="atLeast"/>
        <w:jc w:val="both"/>
        <w:rPr>
          <w:rFonts w:ascii="Times New Roman" w:eastAsia="Times New Roman" w:hAnsi="Times New Roman" w:cs="Times New Roman"/>
          <w:color w:val="333333"/>
          <w:sz w:val="24"/>
          <w:szCs w:val="24"/>
        </w:rPr>
      </w:pPr>
    </w:p>
    <w:p w:rsidR="009304FC" w:rsidRPr="00661E28" w:rsidRDefault="009304FC" w:rsidP="009304FC">
      <w:pPr>
        <w:spacing w:line="240" w:lineRule="auto"/>
        <w:jc w:val="both"/>
        <w:rPr>
          <w:rFonts w:ascii="Times New Roman" w:eastAsia="Times New Roman" w:hAnsi="Times New Roman" w:cs="Times New Roman"/>
          <w:b/>
          <w:sz w:val="24"/>
          <w:szCs w:val="24"/>
        </w:rPr>
      </w:pPr>
      <w:r w:rsidRPr="00661E28">
        <w:rPr>
          <w:rFonts w:ascii="Times New Roman" w:eastAsia="Times New Roman" w:hAnsi="Times New Roman" w:cs="Times New Roman"/>
          <w:b/>
          <w:sz w:val="24"/>
          <w:szCs w:val="24"/>
        </w:rPr>
        <w:t>ICT SCHOOL FOR LIFE PROJECT</w:t>
      </w:r>
    </w:p>
    <w:p w:rsidR="009304FC" w:rsidRPr="00661E28" w:rsidRDefault="009304FC" w:rsidP="009304FC">
      <w:pPr>
        <w:shd w:val="clear" w:color="auto" w:fill="EBF6D9"/>
        <w:spacing w:after="0" w:line="285" w:lineRule="atLeast"/>
        <w:jc w:val="both"/>
        <w:rPr>
          <w:rFonts w:ascii="Times New Roman" w:eastAsia="Times New Roman" w:hAnsi="Times New Roman" w:cs="Times New Roman"/>
          <w:color w:val="333333"/>
          <w:sz w:val="24"/>
          <w:szCs w:val="24"/>
        </w:rPr>
      </w:pPr>
    </w:p>
    <w:p w:rsidR="009304FC" w:rsidRPr="00661E28" w:rsidRDefault="009304FC" w:rsidP="009304FC">
      <w:pPr>
        <w:shd w:val="clear" w:color="auto" w:fill="EBF6D9"/>
        <w:spacing w:after="0" w:line="285" w:lineRule="atLeast"/>
        <w:jc w:val="both"/>
        <w:rPr>
          <w:rFonts w:ascii="Times New Roman" w:eastAsia="Times New Roman" w:hAnsi="Times New Roman" w:cs="Times New Roman"/>
          <w:b/>
          <w:bCs/>
          <w:color w:val="FFFFFF"/>
          <w:sz w:val="24"/>
          <w:szCs w:val="24"/>
          <w:shd w:val="clear" w:color="auto" w:fill="0C343D"/>
        </w:rPr>
      </w:pPr>
      <w:r w:rsidRPr="00661E28">
        <w:rPr>
          <w:rFonts w:ascii="Times New Roman" w:eastAsia="Times New Roman" w:hAnsi="Times New Roman" w:cs="Times New Roman"/>
          <w:b/>
          <w:bCs/>
          <w:color w:val="FFFFFF"/>
          <w:sz w:val="24"/>
          <w:szCs w:val="24"/>
          <w:shd w:val="clear" w:color="auto" w:fill="0C343D"/>
        </w:rPr>
        <w:t>OBJECTIVES OF THE PROGRAM</w:t>
      </w:r>
    </w:p>
    <w:p w:rsidR="009304FC" w:rsidRPr="00661E28" w:rsidRDefault="009304FC" w:rsidP="009304FC">
      <w:pPr>
        <w:shd w:val="clear" w:color="auto" w:fill="EBF6D9"/>
        <w:spacing w:after="0" w:line="285" w:lineRule="atLeast"/>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b/>
          <w:bCs/>
          <w:color w:val="FFFFFF"/>
          <w:sz w:val="24"/>
          <w:szCs w:val="24"/>
          <w:shd w:val="clear" w:color="auto" w:fill="0C343D"/>
        </w:rPr>
        <w:t>TARGETS AND OBJECTIVES OF THE PROJECT</w:t>
      </w:r>
    </w:p>
    <w:p w:rsidR="009304FC" w:rsidRPr="00661E28" w:rsidRDefault="009304FC" w:rsidP="009304FC">
      <w:pPr>
        <w:shd w:val="clear" w:color="auto" w:fill="EBF6D9"/>
        <w:spacing w:after="0" w:line="285" w:lineRule="atLeast"/>
        <w:jc w:val="both"/>
        <w:rPr>
          <w:rFonts w:ascii="Times New Roman" w:eastAsia="Times New Roman" w:hAnsi="Times New Roman" w:cs="Times New Roman"/>
          <w:color w:val="444444"/>
          <w:sz w:val="24"/>
          <w:szCs w:val="24"/>
        </w:rPr>
      </w:pPr>
    </w:p>
    <w:p w:rsidR="009304FC" w:rsidRPr="00661E28" w:rsidRDefault="009304FC" w:rsidP="009304FC">
      <w:pPr>
        <w:numPr>
          <w:ilvl w:val="0"/>
          <w:numId w:val="11"/>
        </w:numPr>
        <w:shd w:val="clear" w:color="auto" w:fill="EBF6D9"/>
        <w:spacing w:after="0" w:line="285" w:lineRule="atLeast"/>
        <w:contextualSpacing/>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xml:space="preserve">To reduce unemployment in </w:t>
      </w:r>
      <w:proofErr w:type="spellStart"/>
      <w:r w:rsidRPr="00661E28">
        <w:rPr>
          <w:rFonts w:ascii="Times New Roman" w:eastAsia="Times New Roman" w:hAnsi="Times New Roman" w:cs="Times New Roman"/>
          <w:sz w:val="24"/>
          <w:szCs w:val="24"/>
        </w:rPr>
        <w:t>Gamashie</w:t>
      </w:r>
      <w:proofErr w:type="spellEnd"/>
    </w:p>
    <w:p w:rsidR="009304FC" w:rsidRPr="00661E28" w:rsidRDefault="009304FC" w:rsidP="009304FC">
      <w:pPr>
        <w:numPr>
          <w:ilvl w:val="0"/>
          <w:numId w:val="11"/>
        </w:numPr>
        <w:shd w:val="clear" w:color="auto" w:fill="EBF6D9"/>
        <w:spacing w:after="0" w:line="285" w:lineRule="atLeast"/>
        <w:contextualSpacing/>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xml:space="preserve">To provide youths with a professional training in ICT that can help them obtain jobs easily   to </w:t>
      </w:r>
      <w:proofErr w:type="spellStart"/>
      <w:r w:rsidRPr="00661E28">
        <w:rPr>
          <w:rFonts w:ascii="Times New Roman" w:eastAsia="Times New Roman" w:hAnsi="Times New Roman" w:cs="Times New Roman"/>
          <w:sz w:val="24"/>
          <w:szCs w:val="24"/>
        </w:rPr>
        <w:t>assistyouths</w:t>
      </w:r>
      <w:proofErr w:type="spellEnd"/>
      <w:r w:rsidRPr="00661E28">
        <w:rPr>
          <w:rFonts w:ascii="Times New Roman" w:eastAsia="Times New Roman" w:hAnsi="Times New Roman" w:cs="Times New Roman"/>
          <w:sz w:val="24"/>
          <w:szCs w:val="24"/>
        </w:rPr>
        <w:t xml:space="preserve"> to effectively use their training in creating jobs or obtaining jobs</w:t>
      </w:r>
    </w:p>
    <w:p w:rsidR="009304FC" w:rsidRPr="00661E28" w:rsidRDefault="009304FC" w:rsidP="009304FC">
      <w:pPr>
        <w:numPr>
          <w:ilvl w:val="0"/>
          <w:numId w:val="11"/>
        </w:numPr>
        <w:shd w:val="clear" w:color="auto" w:fill="EBF6D9"/>
        <w:spacing w:after="0" w:line="285" w:lineRule="atLeast"/>
        <w:contextualSpacing/>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sz w:val="24"/>
          <w:szCs w:val="24"/>
        </w:rPr>
        <w:t>Imbibe youths with communication, negotiation and goal setting skills necessary for their professional and educational development</w:t>
      </w:r>
    </w:p>
    <w:p w:rsidR="009304FC" w:rsidRPr="00661E28" w:rsidRDefault="009304FC" w:rsidP="009304FC">
      <w:pPr>
        <w:numPr>
          <w:ilvl w:val="0"/>
          <w:numId w:val="11"/>
        </w:numPr>
        <w:shd w:val="clear" w:color="auto" w:fill="EBF6D9"/>
        <w:spacing w:after="0" w:line="285" w:lineRule="atLeast"/>
        <w:contextualSpacing/>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sz w:val="24"/>
          <w:szCs w:val="24"/>
        </w:rPr>
        <w:t xml:space="preserve"> Build self-esteem in youths and make youths to become more responsible in their actions</w:t>
      </w:r>
    </w:p>
    <w:p w:rsidR="009304FC" w:rsidRPr="00661E28" w:rsidRDefault="009304FC" w:rsidP="009304FC">
      <w:pPr>
        <w:numPr>
          <w:ilvl w:val="0"/>
          <w:numId w:val="11"/>
        </w:numPr>
        <w:shd w:val="clear" w:color="auto" w:fill="EBF6D9"/>
        <w:spacing w:after="0" w:line="285" w:lineRule="atLeast"/>
        <w:contextualSpacing/>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color w:val="444444"/>
          <w:spacing w:val="20"/>
          <w:sz w:val="24"/>
          <w:szCs w:val="24"/>
        </w:rPr>
        <w:t>To integrate the urban youths in the field of socio-economic development.</w:t>
      </w:r>
    </w:p>
    <w:p w:rsidR="009304FC" w:rsidRPr="00661E28" w:rsidRDefault="009304FC" w:rsidP="009304FC">
      <w:pPr>
        <w:spacing w:after="0" w:line="240" w:lineRule="auto"/>
        <w:jc w:val="both"/>
        <w:rPr>
          <w:rFonts w:ascii="Times New Roman" w:eastAsia="Times New Roman" w:hAnsi="Times New Roman" w:cs="Times New Roman"/>
          <w:color w:val="444444"/>
          <w:spacing w:val="20"/>
          <w:sz w:val="24"/>
          <w:szCs w:val="24"/>
        </w:rPr>
      </w:pPr>
      <w:r w:rsidRPr="00661E28">
        <w:rPr>
          <w:rFonts w:ascii="Times New Roman" w:eastAsia="Times New Roman" w:hAnsi="Times New Roman" w:cs="Times New Roman"/>
          <w:color w:val="444444"/>
          <w:spacing w:val="20"/>
          <w:sz w:val="24"/>
          <w:szCs w:val="24"/>
        </w:rPr>
        <w:t>To provide training and guidance to develop the skills in modern technology</w:t>
      </w:r>
    </w:p>
    <w:p w:rsidR="009304FC" w:rsidRPr="00661E28" w:rsidRDefault="009304FC" w:rsidP="009304FC">
      <w:pPr>
        <w:numPr>
          <w:ilvl w:val="0"/>
          <w:numId w:val="13"/>
        </w:numPr>
        <w:spacing w:after="0" w:line="240" w:lineRule="auto"/>
        <w:contextualSpacing/>
        <w:jc w:val="both"/>
        <w:rPr>
          <w:rFonts w:ascii="Times New Roman" w:eastAsia="Times New Roman" w:hAnsi="Times New Roman" w:cs="Times New Roman"/>
          <w:sz w:val="24"/>
          <w:szCs w:val="24"/>
        </w:rPr>
      </w:pPr>
      <w:r w:rsidRPr="00661E28">
        <w:rPr>
          <w:rFonts w:ascii="Times New Roman" w:eastAsia="Times New Roman" w:hAnsi="Times New Roman" w:cs="Times New Roman"/>
          <w:color w:val="000000"/>
          <w:sz w:val="24"/>
          <w:szCs w:val="24"/>
        </w:rPr>
        <w:t>Shall have access and benefit from state-of –the-art ICT training free of charge.</w:t>
      </w:r>
    </w:p>
    <w:p w:rsidR="009304FC" w:rsidRPr="00661E28" w:rsidRDefault="009304FC" w:rsidP="009304FC">
      <w:pPr>
        <w:numPr>
          <w:ilvl w:val="0"/>
          <w:numId w:val="13"/>
        </w:numPr>
        <w:spacing w:after="0" w:line="240" w:lineRule="auto"/>
        <w:contextualSpacing/>
        <w:jc w:val="both"/>
        <w:rPr>
          <w:rFonts w:ascii="Times New Roman" w:eastAsia="Times New Roman" w:hAnsi="Times New Roman" w:cs="Times New Roman"/>
          <w:sz w:val="24"/>
          <w:szCs w:val="24"/>
        </w:rPr>
      </w:pPr>
      <w:r w:rsidRPr="00661E28">
        <w:rPr>
          <w:rFonts w:ascii="Times New Roman" w:eastAsia="Times New Roman" w:hAnsi="Times New Roman" w:cs="Times New Roman"/>
          <w:color w:val="000000"/>
          <w:sz w:val="24"/>
          <w:szCs w:val="24"/>
        </w:rPr>
        <w:t>Shall be empowered with high core ICT skills and technologies thus making beneficiaries economically marketable</w:t>
      </w:r>
    </w:p>
    <w:p w:rsidR="009304FC" w:rsidRPr="00661E28" w:rsidRDefault="009304FC" w:rsidP="009304FC">
      <w:pPr>
        <w:spacing w:after="0" w:line="240" w:lineRule="auto"/>
        <w:ind w:left="720"/>
        <w:jc w:val="both"/>
        <w:rPr>
          <w:rFonts w:ascii="Times New Roman" w:eastAsia="Times New Roman" w:hAnsi="Times New Roman" w:cs="Times New Roman"/>
          <w:sz w:val="24"/>
          <w:szCs w:val="24"/>
        </w:rPr>
      </w:pPr>
    </w:p>
    <w:p w:rsidR="009304FC" w:rsidRPr="00661E28" w:rsidRDefault="009304FC" w:rsidP="009304FC">
      <w:pPr>
        <w:shd w:val="clear" w:color="auto" w:fill="EBF6D9"/>
        <w:spacing w:after="0" w:line="285" w:lineRule="atLeast"/>
        <w:jc w:val="both"/>
        <w:rPr>
          <w:rFonts w:ascii="Times New Roman" w:eastAsia="Times New Roman" w:hAnsi="Times New Roman" w:cs="Times New Roman"/>
          <w:b/>
          <w:bCs/>
          <w:color w:val="FFFFFF"/>
          <w:spacing w:val="20"/>
          <w:sz w:val="24"/>
          <w:szCs w:val="24"/>
          <w:shd w:val="clear" w:color="auto" w:fill="0C343D"/>
        </w:rPr>
      </w:pPr>
    </w:p>
    <w:p w:rsidR="009304FC" w:rsidRPr="00661E28" w:rsidRDefault="009304FC" w:rsidP="009304FC">
      <w:pPr>
        <w:numPr>
          <w:ilvl w:val="0"/>
          <w:numId w:val="13"/>
        </w:numPr>
        <w:shd w:val="clear" w:color="auto" w:fill="EBF6D9"/>
        <w:spacing w:after="0" w:line="285" w:lineRule="atLeast"/>
        <w:contextualSpacing/>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b/>
          <w:bCs/>
          <w:color w:val="FFFFFF"/>
          <w:spacing w:val="20"/>
          <w:sz w:val="24"/>
          <w:szCs w:val="24"/>
          <w:shd w:val="clear" w:color="auto" w:fill="0C343D"/>
        </w:rPr>
        <w:t>TARGET GROUP</w:t>
      </w:r>
    </w:p>
    <w:p w:rsidR="009304FC" w:rsidRPr="00661E28" w:rsidRDefault="009304FC" w:rsidP="009304FC">
      <w:pPr>
        <w:shd w:val="clear" w:color="auto" w:fill="EBF6D9"/>
        <w:spacing w:after="0" w:line="285" w:lineRule="atLeast"/>
        <w:jc w:val="both"/>
        <w:rPr>
          <w:rFonts w:ascii="Times New Roman" w:eastAsia="Times New Roman" w:hAnsi="Times New Roman" w:cs="Times New Roman"/>
          <w:color w:val="333333"/>
          <w:sz w:val="24"/>
          <w:szCs w:val="24"/>
        </w:rPr>
      </w:pPr>
    </w:p>
    <w:p w:rsidR="009304FC" w:rsidRPr="00661E28" w:rsidRDefault="009304FC" w:rsidP="009304FC">
      <w:pPr>
        <w:shd w:val="clear" w:color="auto" w:fill="EBF6D9"/>
        <w:spacing w:after="0" w:line="285" w:lineRule="atLeast"/>
        <w:ind w:hanging="450"/>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color w:val="444444"/>
          <w:spacing w:val="20"/>
          <w:sz w:val="24"/>
          <w:szCs w:val="24"/>
        </w:rPr>
        <w:t>a)   The students of schools and SHS in the community.</w:t>
      </w:r>
    </w:p>
    <w:p w:rsidR="009304FC" w:rsidRPr="00661E28" w:rsidRDefault="009304FC" w:rsidP="009304FC">
      <w:pPr>
        <w:shd w:val="clear" w:color="auto" w:fill="EBF6D9"/>
        <w:spacing w:after="0" w:line="285" w:lineRule="atLeast"/>
        <w:ind w:hanging="450"/>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color w:val="444444"/>
          <w:spacing w:val="20"/>
          <w:sz w:val="24"/>
          <w:szCs w:val="24"/>
        </w:rPr>
        <w:t>b)   The High and mid ranged educated youths.</w:t>
      </w:r>
    </w:p>
    <w:p w:rsidR="009304FC" w:rsidRPr="00661E28" w:rsidRDefault="009304FC" w:rsidP="009304FC">
      <w:pPr>
        <w:shd w:val="clear" w:color="auto" w:fill="EBF6D9"/>
        <w:spacing w:after="0" w:line="285" w:lineRule="atLeast"/>
        <w:ind w:hanging="450"/>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color w:val="444444"/>
          <w:spacing w:val="20"/>
          <w:sz w:val="24"/>
          <w:szCs w:val="24"/>
        </w:rPr>
        <w:t>c)   The children, youth groups, girls, and NGOs working in the area.</w:t>
      </w:r>
    </w:p>
    <w:p w:rsidR="009304FC" w:rsidRPr="00661E28" w:rsidRDefault="009304FC" w:rsidP="009304FC">
      <w:pPr>
        <w:shd w:val="clear" w:color="auto" w:fill="EBF6D9"/>
        <w:spacing w:after="0" w:line="285" w:lineRule="atLeast"/>
        <w:ind w:hanging="450"/>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color w:val="444444"/>
          <w:spacing w:val="20"/>
          <w:sz w:val="24"/>
          <w:szCs w:val="24"/>
        </w:rPr>
        <w:t>d)   The distressed women and disabled persons in the area.</w:t>
      </w:r>
    </w:p>
    <w:p w:rsidR="009304FC" w:rsidRPr="00661E28" w:rsidRDefault="009304FC" w:rsidP="009304FC">
      <w:pPr>
        <w:shd w:val="clear" w:color="auto" w:fill="EBF6D9"/>
        <w:spacing w:after="0" w:line="285" w:lineRule="atLeast"/>
        <w:ind w:hanging="450"/>
        <w:jc w:val="both"/>
        <w:rPr>
          <w:rFonts w:ascii="Times New Roman" w:eastAsia="Times New Roman" w:hAnsi="Times New Roman" w:cs="Times New Roman"/>
          <w:color w:val="333333"/>
          <w:sz w:val="24"/>
          <w:szCs w:val="24"/>
        </w:rPr>
      </w:pPr>
    </w:p>
    <w:p w:rsidR="009304FC" w:rsidRPr="00661E28" w:rsidRDefault="009304FC" w:rsidP="009304FC">
      <w:pPr>
        <w:shd w:val="clear" w:color="auto" w:fill="EBF6D9"/>
        <w:spacing w:after="0" w:line="285" w:lineRule="atLeast"/>
        <w:ind w:hanging="450"/>
        <w:jc w:val="both"/>
        <w:rPr>
          <w:rFonts w:ascii="Times New Roman" w:eastAsia="Times New Roman" w:hAnsi="Times New Roman" w:cs="Times New Roman"/>
          <w:color w:val="333333"/>
          <w:sz w:val="24"/>
          <w:szCs w:val="24"/>
        </w:rPr>
      </w:pPr>
    </w:p>
    <w:p w:rsidR="009304FC" w:rsidRPr="00661E28" w:rsidRDefault="009304FC" w:rsidP="009304FC">
      <w:pPr>
        <w:shd w:val="clear" w:color="auto" w:fill="EBF6D9"/>
        <w:spacing w:after="0" w:line="285" w:lineRule="atLeast"/>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b/>
          <w:bCs/>
          <w:color w:val="FFFFFF"/>
          <w:sz w:val="24"/>
          <w:szCs w:val="24"/>
          <w:shd w:val="clear" w:color="auto" w:fill="0C343D"/>
        </w:rPr>
        <w:t>STRATEGY OF THE PROGRAM</w:t>
      </w:r>
    </w:p>
    <w:p w:rsidR="009304FC" w:rsidRPr="00661E28" w:rsidRDefault="009304FC" w:rsidP="009304FC">
      <w:pPr>
        <w:shd w:val="clear" w:color="auto" w:fill="EBF6D9"/>
        <w:spacing w:after="0" w:line="285" w:lineRule="atLeast"/>
        <w:ind w:hanging="450"/>
        <w:jc w:val="both"/>
        <w:rPr>
          <w:rFonts w:ascii="Times New Roman" w:eastAsia="Times New Roman" w:hAnsi="Times New Roman" w:cs="Times New Roman"/>
          <w:color w:val="333333"/>
          <w:sz w:val="24"/>
          <w:szCs w:val="24"/>
        </w:rPr>
      </w:pPr>
    </w:p>
    <w:p w:rsidR="009304FC" w:rsidRPr="00661E28" w:rsidRDefault="009304FC" w:rsidP="009304FC">
      <w:pPr>
        <w:shd w:val="clear" w:color="auto" w:fill="EBF6D9"/>
        <w:spacing w:after="0" w:line="285" w:lineRule="atLeast"/>
        <w:ind w:hanging="450"/>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color w:val="444444"/>
          <w:sz w:val="24"/>
          <w:szCs w:val="24"/>
        </w:rPr>
        <w:t xml:space="preserve">a)   Provide computers along with the skilled instructors (teachers) for </w:t>
      </w:r>
      <w:proofErr w:type="spellStart"/>
      <w:r w:rsidRPr="00661E28">
        <w:rPr>
          <w:rFonts w:ascii="Times New Roman" w:eastAsia="Times New Roman" w:hAnsi="Times New Roman" w:cs="Times New Roman"/>
          <w:color w:val="444444"/>
          <w:sz w:val="24"/>
          <w:szCs w:val="24"/>
        </w:rPr>
        <w:t>thebeneficiary’sarea</w:t>
      </w:r>
      <w:proofErr w:type="spellEnd"/>
      <w:r w:rsidRPr="00661E28">
        <w:rPr>
          <w:rFonts w:ascii="Times New Roman" w:eastAsia="Times New Roman" w:hAnsi="Times New Roman" w:cs="Times New Roman"/>
          <w:color w:val="444444"/>
          <w:sz w:val="24"/>
          <w:szCs w:val="24"/>
        </w:rPr>
        <w:t>.</w:t>
      </w:r>
    </w:p>
    <w:p w:rsidR="009304FC" w:rsidRPr="00661E28" w:rsidRDefault="009304FC" w:rsidP="009304FC">
      <w:pPr>
        <w:shd w:val="clear" w:color="auto" w:fill="EBF6D9"/>
        <w:spacing w:after="0" w:line="285" w:lineRule="atLeast"/>
        <w:ind w:hanging="450"/>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color w:val="444444"/>
          <w:sz w:val="24"/>
          <w:szCs w:val="24"/>
        </w:rPr>
        <w:t>b)    Computers will be fully mobile within the program area.</w:t>
      </w:r>
    </w:p>
    <w:p w:rsidR="009304FC" w:rsidRPr="00661E28" w:rsidRDefault="009304FC" w:rsidP="009304FC">
      <w:pPr>
        <w:shd w:val="clear" w:color="auto" w:fill="EBF6D9"/>
        <w:spacing w:after="0" w:line="285" w:lineRule="atLeast"/>
        <w:ind w:hanging="450"/>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color w:val="444444"/>
          <w:sz w:val="24"/>
          <w:szCs w:val="24"/>
        </w:rPr>
        <w:t>c)    Our foundation will provide proper training and guidance for the instructors who will be appointed for the project.</w:t>
      </w:r>
    </w:p>
    <w:p w:rsidR="009304FC" w:rsidRPr="00661E28" w:rsidRDefault="009304FC" w:rsidP="009304FC">
      <w:pPr>
        <w:shd w:val="clear" w:color="auto" w:fill="EBF6D9"/>
        <w:spacing w:after="0" w:line="285" w:lineRule="atLeast"/>
        <w:ind w:hanging="450"/>
        <w:jc w:val="both"/>
        <w:rPr>
          <w:rFonts w:ascii="Times New Roman" w:eastAsia="Times New Roman" w:hAnsi="Times New Roman" w:cs="Times New Roman"/>
          <w:color w:val="333333"/>
          <w:sz w:val="24"/>
          <w:szCs w:val="24"/>
        </w:rPr>
      </w:pPr>
    </w:p>
    <w:p w:rsidR="009304FC" w:rsidRPr="00661E28" w:rsidRDefault="009304FC" w:rsidP="009304FC">
      <w:pPr>
        <w:shd w:val="clear" w:color="auto" w:fill="EBF6D9"/>
        <w:spacing w:after="0" w:line="285" w:lineRule="atLeast"/>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b/>
          <w:bCs/>
          <w:color w:val="FFFFFF"/>
          <w:sz w:val="24"/>
          <w:szCs w:val="24"/>
          <w:shd w:val="clear" w:color="auto" w:fill="0C343D"/>
        </w:rPr>
        <w:t>DURATION OF THE PROGRAM</w:t>
      </w:r>
    </w:p>
    <w:p w:rsidR="009304FC" w:rsidRPr="00661E28" w:rsidRDefault="009304FC" w:rsidP="009304FC">
      <w:pPr>
        <w:shd w:val="clear" w:color="auto" w:fill="EBF6D9"/>
        <w:spacing w:after="0" w:line="285" w:lineRule="atLeast"/>
        <w:ind w:hanging="450"/>
        <w:jc w:val="both"/>
        <w:rPr>
          <w:rFonts w:ascii="Times New Roman" w:eastAsia="Times New Roman" w:hAnsi="Times New Roman" w:cs="Times New Roman"/>
          <w:color w:val="333333"/>
          <w:sz w:val="24"/>
          <w:szCs w:val="24"/>
        </w:rPr>
      </w:pPr>
    </w:p>
    <w:p w:rsidR="009304FC" w:rsidRPr="00661E28" w:rsidRDefault="009304FC" w:rsidP="009304FC">
      <w:pPr>
        <w:shd w:val="clear" w:color="auto" w:fill="EBF6D9"/>
        <w:spacing w:after="0" w:line="285" w:lineRule="atLeast"/>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color w:val="444444"/>
          <w:sz w:val="24"/>
          <w:szCs w:val="24"/>
        </w:rPr>
        <w:t>This program wi</w:t>
      </w:r>
      <w:r>
        <w:rPr>
          <w:rFonts w:ascii="Times New Roman" w:eastAsia="Times New Roman" w:hAnsi="Times New Roman" w:cs="Times New Roman"/>
          <w:color w:val="444444"/>
          <w:sz w:val="24"/>
          <w:szCs w:val="24"/>
        </w:rPr>
        <w:t>ll be started from January, 2015</w:t>
      </w:r>
      <w:r w:rsidRPr="00661E28">
        <w:rPr>
          <w:rFonts w:ascii="Times New Roman" w:eastAsia="Times New Roman" w:hAnsi="Times New Roman" w:cs="Times New Roman"/>
          <w:color w:val="444444"/>
          <w:sz w:val="24"/>
          <w:szCs w:val="24"/>
        </w:rPr>
        <w:t xml:space="preserve"> and will be finished for the first session at the e</w:t>
      </w:r>
      <w:r>
        <w:rPr>
          <w:rFonts w:ascii="Times New Roman" w:eastAsia="Times New Roman" w:hAnsi="Times New Roman" w:cs="Times New Roman"/>
          <w:color w:val="444444"/>
          <w:sz w:val="24"/>
          <w:szCs w:val="24"/>
        </w:rPr>
        <w:t>nd of December, 2015</w:t>
      </w:r>
      <w:r w:rsidRPr="00661E28">
        <w:rPr>
          <w:rFonts w:ascii="Times New Roman" w:eastAsia="Times New Roman" w:hAnsi="Times New Roman" w:cs="Times New Roman"/>
          <w:color w:val="444444"/>
          <w:sz w:val="24"/>
          <w:szCs w:val="24"/>
        </w:rPr>
        <w:t>.</w:t>
      </w:r>
    </w:p>
    <w:p w:rsidR="009304FC" w:rsidRPr="00661E28" w:rsidRDefault="009304FC" w:rsidP="009304FC">
      <w:pPr>
        <w:shd w:val="clear" w:color="auto" w:fill="EBF6D9"/>
        <w:spacing w:after="0" w:line="285" w:lineRule="atLeast"/>
        <w:ind w:hanging="450"/>
        <w:jc w:val="both"/>
        <w:rPr>
          <w:rFonts w:ascii="Times New Roman" w:eastAsia="Times New Roman" w:hAnsi="Times New Roman" w:cs="Times New Roman"/>
          <w:color w:val="333333"/>
          <w:sz w:val="24"/>
          <w:szCs w:val="24"/>
        </w:rPr>
      </w:pPr>
    </w:p>
    <w:p w:rsidR="009304FC" w:rsidRPr="00661E28" w:rsidRDefault="009304FC" w:rsidP="009304FC">
      <w:pPr>
        <w:shd w:val="clear" w:color="auto" w:fill="EBF6D9"/>
        <w:spacing w:after="0" w:line="285" w:lineRule="atLeast"/>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b/>
          <w:bCs/>
          <w:color w:val="F3F3F3"/>
          <w:sz w:val="24"/>
          <w:szCs w:val="24"/>
          <w:shd w:val="clear" w:color="auto" w:fill="0C343D"/>
        </w:rPr>
        <w:t>MODE OF ACTIVITIES</w:t>
      </w:r>
    </w:p>
    <w:p w:rsidR="009304FC" w:rsidRPr="00661E28" w:rsidRDefault="009304FC" w:rsidP="009304FC">
      <w:pPr>
        <w:shd w:val="clear" w:color="auto" w:fill="EBF6D9"/>
        <w:spacing w:after="0" w:line="285" w:lineRule="atLeast"/>
        <w:ind w:hanging="450"/>
        <w:jc w:val="both"/>
        <w:rPr>
          <w:rFonts w:ascii="Times New Roman" w:eastAsia="Times New Roman" w:hAnsi="Times New Roman" w:cs="Times New Roman"/>
          <w:color w:val="333333"/>
          <w:sz w:val="24"/>
          <w:szCs w:val="24"/>
        </w:rPr>
      </w:pPr>
    </w:p>
    <w:p w:rsidR="009304FC" w:rsidRPr="00661E28" w:rsidRDefault="009304FC" w:rsidP="009304FC">
      <w:pPr>
        <w:shd w:val="clear" w:color="auto" w:fill="EBF6D9"/>
        <w:spacing w:after="0" w:line="285" w:lineRule="atLeast"/>
        <w:ind w:left="270"/>
        <w:contextualSpacing/>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The main methods for the achievement of the above goals and objectives will be</w:t>
      </w:r>
    </w:p>
    <w:p w:rsidR="009304FC" w:rsidRPr="00661E28" w:rsidRDefault="009304FC" w:rsidP="009304FC">
      <w:pPr>
        <w:numPr>
          <w:ilvl w:val="0"/>
          <w:numId w:val="12"/>
        </w:numPr>
        <w:shd w:val="clear" w:color="auto" w:fill="EBF6D9"/>
        <w:spacing w:after="0" w:line="285" w:lineRule="atLeast"/>
        <w:contextualSpacing/>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The creation of an ICT center that will act as the milieu for training youths in ICT usage</w:t>
      </w:r>
    </w:p>
    <w:p w:rsidR="009304FC" w:rsidRPr="00661E28" w:rsidRDefault="009304FC" w:rsidP="009304FC">
      <w:pPr>
        <w:numPr>
          <w:ilvl w:val="0"/>
          <w:numId w:val="12"/>
        </w:numPr>
        <w:shd w:val="clear" w:color="auto" w:fill="EBF6D9"/>
        <w:spacing w:after="0" w:line="285" w:lineRule="atLeast"/>
        <w:contextualSpacing/>
        <w:jc w:val="both"/>
        <w:rPr>
          <w:rFonts w:ascii="Times New Roman" w:eastAsia="Times New Roman" w:hAnsi="Times New Roman" w:cs="Times New Roman"/>
          <w:color w:val="333333"/>
          <w:sz w:val="24"/>
          <w:szCs w:val="24"/>
        </w:rPr>
      </w:pPr>
      <w:r w:rsidRPr="00661E28">
        <w:rPr>
          <w:rFonts w:ascii="Times New Roman" w:eastAsia="Times New Roman" w:hAnsi="Times New Roman" w:cs="Times New Roman"/>
          <w:sz w:val="24"/>
          <w:szCs w:val="24"/>
        </w:rPr>
        <w:lastRenderedPageBreak/>
        <w:t xml:space="preserve">The development by staff of the program of a documentation/dissemination plan.  </w:t>
      </w:r>
    </w:p>
    <w:p w:rsidR="009304FC" w:rsidRPr="00661E28" w:rsidRDefault="009304FC" w:rsidP="009304FC">
      <w:pPr>
        <w:shd w:val="clear" w:color="auto" w:fill="EBF6D9"/>
        <w:spacing w:after="0" w:line="285" w:lineRule="atLeast"/>
        <w:ind w:left="270"/>
        <w:contextualSpacing/>
        <w:jc w:val="both"/>
        <w:rPr>
          <w:rFonts w:ascii="Times New Roman" w:eastAsia="Times New Roman" w:hAnsi="Times New Roman" w:cs="Times New Roman"/>
          <w:sz w:val="24"/>
          <w:szCs w:val="24"/>
        </w:rPr>
      </w:pPr>
    </w:p>
    <w:p w:rsidR="009304FC" w:rsidRPr="00661E28" w:rsidRDefault="009304FC" w:rsidP="009304FC">
      <w:pPr>
        <w:shd w:val="clear" w:color="auto" w:fill="EBF6D9"/>
        <w:spacing w:after="0" w:line="285" w:lineRule="atLeast"/>
        <w:ind w:left="270"/>
        <w:contextualSpacing/>
        <w:jc w:val="both"/>
        <w:rPr>
          <w:rFonts w:ascii="Times New Roman" w:eastAsia="Times New Roman" w:hAnsi="Times New Roman" w:cs="Times New Roman"/>
          <w:b/>
          <w:color w:val="333333"/>
          <w:sz w:val="24"/>
          <w:szCs w:val="24"/>
        </w:rPr>
      </w:pPr>
      <w:r w:rsidRPr="00661E28">
        <w:rPr>
          <w:rFonts w:ascii="Times New Roman" w:eastAsia="Times New Roman" w:hAnsi="Times New Roman" w:cs="Times New Roman"/>
          <w:sz w:val="24"/>
          <w:szCs w:val="24"/>
        </w:rPr>
        <w:t>This is to organize the collection entry level data and on the running of the project and so provide a basis for the sharing of information with other similar projects.</w:t>
      </w:r>
      <w:r w:rsidRPr="00661E28">
        <w:rPr>
          <w:rFonts w:ascii="Times New Roman" w:eastAsia="Times New Roman" w:hAnsi="Times New Roman" w:cs="Times New Roman"/>
          <w:sz w:val="24"/>
          <w:szCs w:val="24"/>
        </w:rPr>
        <w:br/>
      </w:r>
    </w:p>
    <w:p w:rsidR="009304FC" w:rsidRPr="00661E28" w:rsidRDefault="009304FC" w:rsidP="009304FC">
      <w:pPr>
        <w:spacing w:after="0" w:line="240" w:lineRule="auto"/>
        <w:jc w:val="both"/>
        <w:rPr>
          <w:rFonts w:ascii="Times New Roman" w:eastAsia="Times New Roman" w:hAnsi="Times New Roman" w:cs="Times New Roman"/>
          <w:b/>
          <w:color w:val="000000"/>
          <w:sz w:val="24"/>
          <w:szCs w:val="24"/>
        </w:rPr>
      </w:pPr>
      <w:r w:rsidRPr="00661E28">
        <w:rPr>
          <w:rFonts w:ascii="Times New Roman" w:eastAsia="Times New Roman" w:hAnsi="Times New Roman" w:cs="Times New Roman"/>
          <w:b/>
          <w:color w:val="000000"/>
          <w:sz w:val="24"/>
          <w:szCs w:val="24"/>
        </w:rPr>
        <w:t>The major activities we will be implementing are:</w:t>
      </w:r>
    </w:p>
    <w:p w:rsidR="009304FC" w:rsidRPr="00661E28" w:rsidRDefault="009304FC" w:rsidP="009304FC">
      <w:pPr>
        <w:numPr>
          <w:ilvl w:val="0"/>
          <w:numId w:val="8"/>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Community level Meetings</w:t>
      </w:r>
    </w:p>
    <w:p w:rsidR="009304FC" w:rsidRPr="00661E28" w:rsidRDefault="009304FC" w:rsidP="009304FC">
      <w:pPr>
        <w:numPr>
          <w:ilvl w:val="0"/>
          <w:numId w:val="8"/>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ICT training for 150 adolescent girls</w:t>
      </w:r>
    </w:p>
    <w:p w:rsidR="009304FC" w:rsidRPr="00661E28" w:rsidRDefault="009304FC" w:rsidP="009304FC">
      <w:pPr>
        <w:numPr>
          <w:ilvl w:val="0"/>
          <w:numId w:val="8"/>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Preparation of individual, family and slum profiles</w:t>
      </w:r>
    </w:p>
    <w:p w:rsidR="009304FC" w:rsidRPr="00661E28" w:rsidRDefault="009304FC" w:rsidP="009304FC">
      <w:pPr>
        <w:numPr>
          <w:ilvl w:val="0"/>
          <w:numId w:val="8"/>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Educating the adolescent girls using ICT</w:t>
      </w:r>
    </w:p>
    <w:p w:rsidR="009304FC" w:rsidRPr="00661E28" w:rsidRDefault="009304FC" w:rsidP="009304FC">
      <w:pPr>
        <w:numPr>
          <w:ilvl w:val="0"/>
          <w:numId w:val="8"/>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 xml:space="preserve">Initiating and strengthening the adolescent girls clubs </w:t>
      </w:r>
      <w:r w:rsidRPr="00661E28">
        <w:rPr>
          <w:rFonts w:ascii="Times New Roman" w:eastAsia="Times New Roman" w:hAnsi="Times New Roman" w:cs="Times New Roman"/>
          <w:b/>
          <w:color w:val="000000"/>
          <w:sz w:val="24"/>
          <w:szCs w:val="24"/>
        </w:rPr>
        <w:t>“ICT champion Girls clubs”</w:t>
      </w:r>
    </w:p>
    <w:p w:rsidR="009304FC" w:rsidRPr="00661E28" w:rsidRDefault="009304FC" w:rsidP="009304FC">
      <w:pPr>
        <w:numPr>
          <w:ilvl w:val="0"/>
          <w:numId w:val="8"/>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Providing commercial ICT service to the community</w:t>
      </w:r>
    </w:p>
    <w:p w:rsidR="009304FC" w:rsidRPr="00661E28" w:rsidRDefault="009304FC" w:rsidP="009304FC">
      <w:pPr>
        <w:numPr>
          <w:ilvl w:val="0"/>
          <w:numId w:val="8"/>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Developing website, CD based learning material</w:t>
      </w:r>
    </w:p>
    <w:p w:rsidR="009304FC" w:rsidRPr="00661E28" w:rsidRDefault="009304FC" w:rsidP="009304FC">
      <w:pPr>
        <w:numPr>
          <w:ilvl w:val="0"/>
          <w:numId w:val="8"/>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Monitoring, evaluation and reporting</w:t>
      </w:r>
    </w:p>
    <w:p w:rsidR="009304FC" w:rsidRPr="00661E28" w:rsidRDefault="009304FC" w:rsidP="009304FC">
      <w:pPr>
        <w:spacing w:after="0" w:line="240" w:lineRule="auto"/>
        <w:ind w:left="720"/>
        <w:jc w:val="both"/>
        <w:rPr>
          <w:rFonts w:ascii="Times New Roman" w:eastAsia="Times New Roman" w:hAnsi="Times New Roman" w:cs="Times New Roman"/>
          <w:color w:val="000000"/>
          <w:sz w:val="24"/>
          <w:szCs w:val="24"/>
        </w:rPr>
      </w:pPr>
    </w:p>
    <w:p w:rsidR="009304FC" w:rsidRPr="00661E28" w:rsidRDefault="009304FC" w:rsidP="009304FC">
      <w:pPr>
        <w:spacing w:after="0" w:line="240" w:lineRule="auto"/>
        <w:ind w:left="720"/>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Except this, CAFAF also going to undertake extensive skill development training program for its field guides and teachers of non-formal education. This will produce a large number of beneficiaries indirectly for this project. CAFAF will offer this training program for other NGOs and interested parties also. It may be mentioned here that the targeted fields of skill development training are as below:</w:t>
      </w:r>
    </w:p>
    <w:p w:rsidR="009304FC" w:rsidRPr="00661E28" w:rsidRDefault="009304FC" w:rsidP="009304FC">
      <w:pPr>
        <w:spacing w:after="0" w:line="240" w:lineRule="auto"/>
        <w:ind w:left="720"/>
        <w:jc w:val="both"/>
        <w:rPr>
          <w:rFonts w:ascii="Times New Roman" w:eastAsia="Times New Roman" w:hAnsi="Times New Roman" w:cs="Times New Roman"/>
          <w:color w:val="000000"/>
          <w:sz w:val="24"/>
          <w:szCs w:val="24"/>
        </w:rPr>
      </w:pPr>
    </w:p>
    <w:p w:rsidR="009304FC" w:rsidRPr="00661E28" w:rsidRDefault="009304FC" w:rsidP="009304FC">
      <w:pPr>
        <w:spacing w:after="0" w:line="240" w:lineRule="auto"/>
        <w:ind w:left="720"/>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a)   Basic Education Training,</w:t>
      </w:r>
    </w:p>
    <w:p w:rsidR="009304FC" w:rsidRPr="00661E28" w:rsidRDefault="009304FC" w:rsidP="009304FC">
      <w:pPr>
        <w:spacing w:after="0" w:line="240" w:lineRule="auto"/>
        <w:ind w:left="720"/>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b)   Leadership and Management Training,</w:t>
      </w:r>
    </w:p>
    <w:p w:rsidR="009304FC" w:rsidRPr="00661E28" w:rsidRDefault="009304FC" w:rsidP="009304FC">
      <w:pPr>
        <w:spacing w:after="0" w:line="240" w:lineRule="auto"/>
        <w:ind w:left="720"/>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c)   Health Education Program,</w:t>
      </w:r>
    </w:p>
    <w:p w:rsidR="009304FC" w:rsidRPr="00661E28" w:rsidRDefault="009304FC" w:rsidP="009304FC">
      <w:pPr>
        <w:spacing w:after="0" w:line="240" w:lineRule="auto"/>
        <w:ind w:left="720"/>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d)   Community Development Training,</w:t>
      </w:r>
    </w:p>
    <w:p w:rsidR="009304FC" w:rsidRPr="00661E28" w:rsidRDefault="009304FC" w:rsidP="009304FC">
      <w:pPr>
        <w:spacing w:after="0" w:line="240" w:lineRule="auto"/>
        <w:ind w:left="720"/>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e)   Human Rights, Legal and Cultural Education Training,</w:t>
      </w:r>
    </w:p>
    <w:p w:rsidR="009304FC" w:rsidRPr="00661E28" w:rsidRDefault="009304FC" w:rsidP="009304FC">
      <w:pPr>
        <w:spacing w:after="0" w:line="240" w:lineRule="auto"/>
        <w:ind w:left="720"/>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f)    Skill Development Training for Employees and Group Members of NGOs and youth leaders and</w:t>
      </w:r>
    </w:p>
    <w:p w:rsidR="009304FC" w:rsidRPr="00661E28" w:rsidRDefault="009304FC" w:rsidP="009304FC">
      <w:pPr>
        <w:spacing w:after="0" w:line="240" w:lineRule="auto"/>
        <w:ind w:left="720"/>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g)   Training for Teachers of Non-formal Education.</w:t>
      </w:r>
    </w:p>
    <w:p w:rsidR="009304FC" w:rsidRPr="00661E28" w:rsidRDefault="009304FC" w:rsidP="009304FC">
      <w:pPr>
        <w:spacing w:after="0" w:line="240" w:lineRule="auto"/>
        <w:jc w:val="both"/>
        <w:rPr>
          <w:rFonts w:ascii="Times New Roman" w:eastAsia="Times New Roman" w:hAnsi="Times New Roman" w:cs="Times New Roman"/>
          <w:color w:val="000000"/>
          <w:sz w:val="24"/>
          <w:szCs w:val="24"/>
        </w:rPr>
      </w:pPr>
    </w:p>
    <w:p w:rsidR="009304FC" w:rsidRPr="00661E28" w:rsidRDefault="009304FC" w:rsidP="009304FC">
      <w:p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b/>
          <w:bCs/>
          <w:color w:val="000000"/>
          <w:sz w:val="24"/>
          <w:szCs w:val="24"/>
        </w:rPr>
        <w:t> </w:t>
      </w:r>
    </w:p>
    <w:p w:rsidR="009304FC" w:rsidRPr="00661E28" w:rsidRDefault="009304FC" w:rsidP="009304FC">
      <w:pPr>
        <w:spacing w:after="0" w:line="240" w:lineRule="auto"/>
        <w:ind w:left="360"/>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b/>
          <w:bCs/>
          <w:color w:val="000000"/>
          <w:sz w:val="24"/>
          <w:szCs w:val="24"/>
        </w:rPr>
        <w:t>Project Timeline</w:t>
      </w:r>
    </w:p>
    <w:p w:rsidR="009304FC" w:rsidRPr="00661E28" w:rsidRDefault="009304FC" w:rsidP="009304FC">
      <w:p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b/>
          <w:bCs/>
          <w:color w:val="000000"/>
          <w:sz w:val="24"/>
          <w:szCs w:val="24"/>
        </w:rPr>
        <w:t> </w:t>
      </w:r>
    </w:p>
    <w:tbl>
      <w:tblPr>
        <w:tblW w:w="0" w:type="auto"/>
        <w:tblCellMar>
          <w:left w:w="0" w:type="dxa"/>
          <w:right w:w="0" w:type="dxa"/>
        </w:tblCellMar>
        <w:tblLook w:val="04A0" w:firstRow="1" w:lastRow="0" w:firstColumn="1" w:lastColumn="0" w:noHBand="0" w:noVBand="1"/>
      </w:tblPr>
      <w:tblGrid>
        <w:gridCol w:w="2988"/>
        <w:gridCol w:w="489"/>
        <w:gridCol w:w="489"/>
        <w:gridCol w:w="489"/>
        <w:gridCol w:w="489"/>
        <w:gridCol w:w="489"/>
        <w:gridCol w:w="489"/>
        <w:gridCol w:w="489"/>
        <w:gridCol w:w="489"/>
        <w:gridCol w:w="489"/>
        <w:gridCol w:w="489"/>
        <w:gridCol w:w="489"/>
        <w:gridCol w:w="489"/>
      </w:tblGrid>
      <w:tr w:rsidR="009304FC" w:rsidRPr="00661E28" w:rsidTr="006D0DA2">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Activities</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1</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2</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3</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4</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5</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6</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7</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8</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9</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10</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11</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12</w:t>
            </w:r>
          </w:p>
        </w:tc>
      </w:tr>
      <w:tr w:rsidR="009304FC" w:rsidRPr="00661E28" w:rsidTr="006D0DA2">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r w:rsidRPr="00661E28">
              <w:rPr>
                <w:rFonts w:ascii="Times New Roman" w:eastAsia="Times New Roman" w:hAnsi="Times New Roman" w:cs="Times New Roman"/>
                <w:b/>
                <w:bCs/>
                <w:color w:val="000000"/>
                <w:sz w:val="24"/>
                <w:szCs w:val="24"/>
              </w:rPr>
              <w:t>Constitution of project team</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r w:rsidRPr="00661E28">
              <w:rPr>
                <w:rFonts w:ascii="Times New Roman" w:eastAsia="Times New Roman" w:hAnsi="Times New Roman" w:cs="Times New Roman"/>
                <w:b/>
                <w:bCs/>
                <w:color w:val="000000"/>
                <w:sz w:val="24"/>
                <w:szCs w:val="24"/>
              </w:rPr>
              <w:t>*</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r>
      <w:tr w:rsidR="009304FC" w:rsidRPr="00661E28" w:rsidTr="006D0DA2">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r w:rsidRPr="00661E28">
              <w:rPr>
                <w:rFonts w:ascii="Times New Roman" w:eastAsia="Times New Roman" w:hAnsi="Times New Roman" w:cs="Times New Roman"/>
                <w:b/>
                <w:bCs/>
                <w:color w:val="000000"/>
                <w:sz w:val="24"/>
                <w:szCs w:val="24"/>
              </w:rPr>
              <w:t>Project planning meetings</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r w:rsidRPr="00661E28">
              <w:rPr>
                <w:rFonts w:ascii="Times New Roman" w:eastAsia="Times New Roman" w:hAnsi="Times New Roman" w:cs="Times New Roman"/>
                <w:b/>
                <w:bCs/>
                <w:color w:val="000000"/>
                <w:sz w:val="24"/>
                <w:szCs w:val="24"/>
              </w:rPr>
              <w:t>*</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r>
      <w:tr w:rsidR="009304FC" w:rsidRPr="00661E28" w:rsidTr="006D0DA2">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roofErr w:type="spellStart"/>
            <w:r w:rsidRPr="00661E28">
              <w:rPr>
                <w:rFonts w:ascii="Times New Roman" w:eastAsia="Times New Roman" w:hAnsi="Times New Roman" w:cs="Times New Roman"/>
                <w:b/>
                <w:bCs/>
                <w:color w:val="000000"/>
                <w:sz w:val="24"/>
                <w:szCs w:val="24"/>
              </w:rPr>
              <w:t>Conductof</w:t>
            </w:r>
            <w:proofErr w:type="spellEnd"/>
            <w:r w:rsidRPr="00661E28">
              <w:rPr>
                <w:rFonts w:ascii="Times New Roman" w:eastAsia="Times New Roman" w:hAnsi="Times New Roman" w:cs="Times New Roman"/>
                <w:b/>
                <w:bCs/>
                <w:color w:val="000000"/>
                <w:sz w:val="24"/>
                <w:szCs w:val="24"/>
              </w:rPr>
              <w:t xml:space="preserve"> community entry and mobilization </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r w:rsidRPr="00661E28">
              <w:rPr>
                <w:rFonts w:ascii="Times New Roman" w:eastAsia="Times New Roman" w:hAnsi="Times New Roman" w:cs="Times New Roman"/>
                <w:b/>
                <w:bCs/>
                <w:color w:val="000000"/>
                <w:sz w:val="24"/>
                <w:szCs w:val="24"/>
              </w:rPr>
              <w:t>*</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r>
      <w:tr w:rsidR="009304FC" w:rsidRPr="00661E28" w:rsidTr="006D0DA2">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r w:rsidRPr="00661E28">
              <w:rPr>
                <w:rFonts w:ascii="Times New Roman" w:eastAsia="Times New Roman" w:hAnsi="Times New Roman" w:cs="Times New Roman"/>
                <w:b/>
                <w:bCs/>
                <w:color w:val="000000"/>
                <w:sz w:val="24"/>
                <w:szCs w:val="24"/>
              </w:rPr>
              <w:t>Project launch</w:t>
            </w: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c>
          <w:tcPr>
            <w:tcW w:w="48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304FC" w:rsidRPr="00661E28" w:rsidRDefault="009304FC" w:rsidP="006D0DA2">
            <w:pPr>
              <w:spacing w:after="0" w:line="240" w:lineRule="auto"/>
              <w:jc w:val="both"/>
              <w:rPr>
                <w:rFonts w:ascii="Times New Roman" w:eastAsia="Times New Roman" w:hAnsi="Times New Roman" w:cs="Times New Roman"/>
                <w:b/>
                <w:bCs/>
                <w:color w:val="000000"/>
                <w:sz w:val="24"/>
                <w:szCs w:val="24"/>
              </w:rPr>
            </w:pPr>
          </w:p>
        </w:tc>
      </w:tr>
      <w:tr w:rsidR="009304FC" w:rsidRPr="00661E28" w:rsidTr="006D0DA2">
        <w:tc>
          <w:tcPr>
            <w:tcW w:w="29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color w:val="000000"/>
                <w:sz w:val="24"/>
                <w:szCs w:val="24"/>
              </w:rPr>
              <w:t>Community level meetings</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r>
      <w:tr w:rsidR="009304FC" w:rsidRPr="00661E28" w:rsidTr="006D0DA2">
        <w:tc>
          <w:tcPr>
            <w:tcW w:w="29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color w:val="000000"/>
                <w:sz w:val="24"/>
                <w:szCs w:val="24"/>
              </w:rPr>
              <w:t>ICT Training for 50 girls</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r>
      <w:tr w:rsidR="009304FC" w:rsidRPr="00661E28" w:rsidTr="006D0DA2">
        <w:tc>
          <w:tcPr>
            <w:tcW w:w="29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color w:val="000000"/>
                <w:sz w:val="24"/>
                <w:szCs w:val="24"/>
              </w:rPr>
              <w:t>Preparation of profiles</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r>
      <w:tr w:rsidR="009304FC" w:rsidRPr="00661E28" w:rsidTr="006D0DA2">
        <w:tc>
          <w:tcPr>
            <w:tcW w:w="29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color w:val="000000"/>
                <w:sz w:val="24"/>
                <w:szCs w:val="24"/>
              </w:rPr>
              <w:t>Educating adolescent girls</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r>
      <w:tr w:rsidR="009304FC" w:rsidRPr="00661E28" w:rsidTr="006D0DA2">
        <w:tc>
          <w:tcPr>
            <w:tcW w:w="29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color w:val="000000"/>
                <w:sz w:val="24"/>
                <w:szCs w:val="24"/>
              </w:rPr>
              <w:t xml:space="preserve">Strengthening </w:t>
            </w:r>
            <w:r w:rsidRPr="00661E28">
              <w:rPr>
                <w:rFonts w:ascii="Times New Roman" w:eastAsia="Times New Roman" w:hAnsi="Times New Roman" w:cs="Times New Roman"/>
                <w:b/>
                <w:color w:val="000000"/>
                <w:sz w:val="24"/>
                <w:szCs w:val="24"/>
              </w:rPr>
              <w:t>“ICT Girls champions”</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r>
      <w:tr w:rsidR="009304FC" w:rsidRPr="00661E28" w:rsidTr="006D0DA2">
        <w:tc>
          <w:tcPr>
            <w:tcW w:w="29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color w:val="000000"/>
                <w:sz w:val="24"/>
                <w:szCs w:val="24"/>
              </w:rPr>
              <w:lastRenderedPageBreak/>
              <w:t>ICT Commercial service</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r>
      <w:tr w:rsidR="009304FC" w:rsidRPr="00661E28" w:rsidTr="006D0DA2">
        <w:tc>
          <w:tcPr>
            <w:tcW w:w="29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color w:val="000000"/>
                <w:sz w:val="24"/>
                <w:szCs w:val="24"/>
              </w:rPr>
              <w:t>Learning materials</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r>
      <w:tr w:rsidR="009304FC" w:rsidRPr="00661E28" w:rsidTr="006D0DA2">
        <w:tc>
          <w:tcPr>
            <w:tcW w:w="29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color w:val="000000"/>
                <w:sz w:val="24"/>
                <w:szCs w:val="24"/>
              </w:rPr>
              <w:t>Monitoring and evaluation</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c>
          <w:tcPr>
            <w:tcW w:w="489" w:type="dxa"/>
            <w:tcBorders>
              <w:top w:val="nil"/>
              <w:left w:val="nil"/>
              <w:bottom w:val="single" w:sz="4" w:space="0" w:color="auto"/>
              <w:right w:val="single" w:sz="4" w:space="0" w:color="auto"/>
            </w:tcBorders>
            <w:tcMar>
              <w:top w:w="0" w:type="dxa"/>
              <w:left w:w="108" w:type="dxa"/>
              <w:bottom w:w="0" w:type="dxa"/>
              <w:right w:w="108" w:type="dxa"/>
            </w:tcMar>
            <w:hideMark/>
          </w:tcPr>
          <w:p w:rsidR="009304FC" w:rsidRPr="00661E28" w:rsidRDefault="009304FC" w:rsidP="006D0DA2">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w:t>
            </w:r>
          </w:p>
        </w:tc>
      </w:tr>
    </w:tbl>
    <w:p w:rsidR="009304FC" w:rsidRPr="00661E28" w:rsidRDefault="009304FC" w:rsidP="009304FC">
      <w:p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b/>
          <w:bCs/>
          <w:color w:val="000000"/>
          <w:sz w:val="24"/>
          <w:szCs w:val="24"/>
        </w:rPr>
        <w:t> </w:t>
      </w:r>
    </w:p>
    <w:p w:rsidR="009304FC" w:rsidRPr="00661E28" w:rsidRDefault="009304FC" w:rsidP="009304FC">
      <w:p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b/>
          <w:bCs/>
          <w:color w:val="000000"/>
          <w:sz w:val="24"/>
          <w:szCs w:val="24"/>
        </w:rPr>
        <w:t> </w:t>
      </w:r>
    </w:p>
    <w:p w:rsidR="009304FC" w:rsidRPr="00661E28" w:rsidRDefault="009304FC" w:rsidP="009304FC">
      <w:pPr>
        <w:spacing w:after="0" w:line="240" w:lineRule="auto"/>
        <w:jc w:val="both"/>
        <w:rPr>
          <w:rFonts w:ascii="Times New Roman" w:eastAsia="Times New Roman" w:hAnsi="Times New Roman" w:cs="Times New Roman"/>
          <w:b/>
          <w:bCs/>
          <w:color w:val="000000"/>
          <w:sz w:val="24"/>
          <w:szCs w:val="24"/>
        </w:rPr>
      </w:pPr>
    </w:p>
    <w:p w:rsidR="009304FC" w:rsidRPr="00661E28" w:rsidRDefault="009304FC" w:rsidP="009304FC">
      <w:p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b/>
          <w:bCs/>
          <w:color w:val="000000"/>
          <w:sz w:val="24"/>
          <w:szCs w:val="24"/>
        </w:rPr>
        <w:t>OTHER ASPECTS</w:t>
      </w:r>
    </w:p>
    <w:p w:rsidR="009304FC" w:rsidRPr="00661E28" w:rsidRDefault="009304FC" w:rsidP="009304FC">
      <w:pPr>
        <w:spacing w:after="0" w:line="240" w:lineRule="auto"/>
        <w:jc w:val="both"/>
        <w:rPr>
          <w:rFonts w:ascii="Times New Roman" w:eastAsia="Times New Roman" w:hAnsi="Times New Roman" w:cs="Times New Roman"/>
          <w:b/>
          <w:bCs/>
          <w:color w:val="000000"/>
          <w:sz w:val="24"/>
          <w:szCs w:val="24"/>
        </w:rPr>
      </w:pPr>
    </w:p>
    <w:p w:rsidR="009304FC" w:rsidRPr="00661E28" w:rsidRDefault="009304FC" w:rsidP="009304FC">
      <w:pPr>
        <w:spacing w:after="0" w:line="240" w:lineRule="auto"/>
        <w:ind w:left="720"/>
        <w:jc w:val="both"/>
        <w:rPr>
          <w:rFonts w:ascii="Times New Roman" w:eastAsia="Times New Roman" w:hAnsi="Times New Roman" w:cs="Times New Roman"/>
          <w:sz w:val="24"/>
          <w:szCs w:val="24"/>
        </w:rPr>
      </w:pPr>
    </w:p>
    <w:tbl>
      <w:tblPr>
        <w:tblStyle w:val="Tabelraster"/>
        <w:tblW w:w="0" w:type="auto"/>
        <w:tblInd w:w="18" w:type="dxa"/>
        <w:tblLook w:val="04A0" w:firstRow="1" w:lastRow="0" w:firstColumn="1" w:lastColumn="0" w:noHBand="0" w:noVBand="1"/>
      </w:tblPr>
      <w:tblGrid>
        <w:gridCol w:w="4825"/>
        <w:gridCol w:w="4733"/>
      </w:tblGrid>
      <w:tr w:rsidR="009304FC" w:rsidRPr="00661E28" w:rsidTr="006D0DA2">
        <w:tc>
          <w:tcPr>
            <w:tcW w:w="4825" w:type="dxa"/>
          </w:tcPr>
          <w:p w:rsidR="009304FC" w:rsidRPr="00661E28" w:rsidRDefault="009304FC" w:rsidP="006D0DA2">
            <w:pPr>
              <w:keepNext/>
              <w:jc w:val="both"/>
              <w:outlineLvl w:val="7"/>
              <w:rPr>
                <w:rFonts w:ascii="Times New Roman" w:eastAsia="Times New Roman" w:hAnsi="Times New Roman" w:cs="Times New Roman"/>
                <w:b/>
                <w:bCs/>
                <w:sz w:val="24"/>
                <w:szCs w:val="24"/>
              </w:rPr>
            </w:pPr>
            <w:r w:rsidRPr="00661E28">
              <w:rPr>
                <w:rFonts w:ascii="Times New Roman" w:eastAsia="Times New Roman" w:hAnsi="Times New Roman" w:cs="Times New Roman"/>
                <w:b/>
                <w:bCs/>
                <w:sz w:val="24"/>
                <w:szCs w:val="24"/>
              </w:rPr>
              <w:t>Strategic Planning, Research/Assessment/Evaluation</w:t>
            </w:r>
          </w:p>
          <w:p w:rsidR="009304FC" w:rsidRPr="00661E28" w:rsidRDefault="009304FC" w:rsidP="006D0DA2">
            <w:pPr>
              <w:ind w:left="1080"/>
              <w:jc w:val="both"/>
              <w:rPr>
                <w:rFonts w:ascii="Times New Roman" w:eastAsia="Times New Roman" w:hAnsi="Times New Roman" w:cs="Times New Roman"/>
                <w:sz w:val="24"/>
                <w:szCs w:val="24"/>
              </w:rPr>
            </w:pPr>
          </w:p>
          <w:p w:rsidR="009304FC" w:rsidRPr="00661E28" w:rsidRDefault="009304FC" w:rsidP="009304FC">
            <w:pPr>
              <w:numPr>
                <w:ilvl w:val="0"/>
                <w:numId w:val="1"/>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Situation Analysis (including inventory of existing research in this area)</w:t>
            </w:r>
          </w:p>
          <w:p w:rsidR="009304FC" w:rsidRPr="00661E28" w:rsidRDefault="009304FC" w:rsidP="009304FC">
            <w:pPr>
              <w:numPr>
                <w:ilvl w:val="0"/>
                <w:numId w:val="1"/>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Development of Impact and Performance Indicators</w:t>
            </w:r>
          </w:p>
          <w:p w:rsidR="009304FC" w:rsidRPr="00661E28" w:rsidRDefault="009304FC" w:rsidP="009304FC">
            <w:pPr>
              <w:numPr>
                <w:ilvl w:val="0"/>
                <w:numId w:val="1"/>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Needs Assessment (to determine content)</w:t>
            </w:r>
          </w:p>
          <w:p w:rsidR="009304FC" w:rsidRPr="00661E28" w:rsidRDefault="009304FC" w:rsidP="009304FC">
            <w:pPr>
              <w:numPr>
                <w:ilvl w:val="0"/>
                <w:numId w:val="1"/>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Inventory of existing and accessible learning materials</w:t>
            </w:r>
          </w:p>
          <w:p w:rsidR="009304FC" w:rsidRPr="00661E28" w:rsidRDefault="009304FC" w:rsidP="009304FC">
            <w:pPr>
              <w:numPr>
                <w:ilvl w:val="0"/>
                <w:numId w:val="1"/>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Development of Sustainability Structures</w:t>
            </w:r>
          </w:p>
          <w:p w:rsidR="009304FC" w:rsidRPr="00661E28" w:rsidRDefault="009304FC" w:rsidP="009304FC">
            <w:pPr>
              <w:numPr>
                <w:ilvl w:val="0"/>
                <w:numId w:val="1"/>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xml:space="preserve">Others </w:t>
            </w:r>
          </w:p>
          <w:p w:rsidR="009304FC" w:rsidRPr="00661E28" w:rsidRDefault="009304FC" w:rsidP="006D0DA2">
            <w:pPr>
              <w:ind w:left="1800"/>
              <w:jc w:val="both"/>
              <w:rPr>
                <w:rFonts w:ascii="Times New Roman" w:eastAsia="Times New Roman" w:hAnsi="Times New Roman" w:cs="Times New Roman"/>
                <w:sz w:val="24"/>
                <w:szCs w:val="24"/>
              </w:rPr>
            </w:pPr>
          </w:p>
          <w:p w:rsidR="009304FC" w:rsidRPr="00661E28" w:rsidRDefault="009304FC" w:rsidP="006D0DA2">
            <w:pPr>
              <w:jc w:val="both"/>
              <w:rPr>
                <w:rFonts w:ascii="Times New Roman" w:eastAsia="Times New Roman" w:hAnsi="Times New Roman" w:cs="Times New Roman"/>
                <w:sz w:val="24"/>
                <w:szCs w:val="24"/>
              </w:rPr>
            </w:pPr>
          </w:p>
        </w:tc>
        <w:tc>
          <w:tcPr>
            <w:tcW w:w="4733" w:type="dxa"/>
          </w:tcPr>
          <w:p w:rsidR="009304FC" w:rsidRPr="00661E28" w:rsidRDefault="009304FC" w:rsidP="006D0DA2">
            <w:pPr>
              <w:keepNext/>
              <w:jc w:val="both"/>
              <w:outlineLvl w:val="7"/>
              <w:rPr>
                <w:rFonts w:ascii="Times New Roman" w:eastAsia="Times New Roman" w:hAnsi="Times New Roman" w:cs="Times New Roman"/>
                <w:b/>
                <w:bCs/>
                <w:sz w:val="24"/>
                <w:szCs w:val="24"/>
              </w:rPr>
            </w:pPr>
            <w:r w:rsidRPr="00661E28">
              <w:rPr>
                <w:rFonts w:ascii="Times New Roman" w:eastAsia="Times New Roman" w:hAnsi="Times New Roman" w:cs="Times New Roman"/>
                <w:b/>
                <w:bCs/>
                <w:sz w:val="24"/>
                <w:szCs w:val="24"/>
              </w:rPr>
              <w:t>Content Modules Development and Production</w:t>
            </w:r>
          </w:p>
          <w:p w:rsidR="009304FC" w:rsidRPr="00661E28" w:rsidRDefault="009304FC" w:rsidP="006D0DA2">
            <w:pPr>
              <w:ind w:left="1080"/>
              <w:jc w:val="both"/>
              <w:rPr>
                <w:rFonts w:ascii="Times New Roman" w:eastAsia="Times New Roman" w:hAnsi="Times New Roman" w:cs="Times New Roman"/>
                <w:sz w:val="24"/>
                <w:szCs w:val="24"/>
              </w:rPr>
            </w:pPr>
          </w:p>
          <w:p w:rsidR="009304FC" w:rsidRPr="00661E28" w:rsidRDefault="009304FC" w:rsidP="009304FC">
            <w:pPr>
              <w:numPr>
                <w:ilvl w:val="0"/>
                <w:numId w:val="2"/>
              </w:numPr>
              <w:tabs>
                <w:tab w:val="num" w:pos="1080"/>
              </w:tabs>
              <w:ind w:left="1080"/>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Content Prioritization for Creation or Update</w:t>
            </w:r>
          </w:p>
          <w:p w:rsidR="009304FC" w:rsidRPr="00661E28" w:rsidRDefault="009304FC" w:rsidP="009304FC">
            <w:pPr>
              <w:numPr>
                <w:ilvl w:val="0"/>
                <w:numId w:val="2"/>
              </w:numPr>
              <w:tabs>
                <w:tab w:val="num" w:pos="1080"/>
              </w:tabs>
              <w:ind w:left="1080"/>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Development of Content Modules Format and Standards</w:t>
            </w:r>
          </w:p>
          <w:p w:rsidR="009304FC" w:rsidRPr="00661E28" w:rsidRDefault="009304FC" w:rsidP="009304FC">
            <w:pPr>
              <w:numPr>
                <w:ilvl w:val="0"/>
                <w:numId w:val="2"/>
              </w:numPr>
              <w:tabs>
                <w:tab w:val="num" w:pos="1080"/>
              </w:tabs>
              <w:ind w:left="1080"/>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Development of Content Modules</w:t>
            </w:r>
          </w:p>
          <w:p w:rsidR="009304FC" w:rsidRPr="00661E28" w:rsidRDefault="009304FC" w:rsidP="009304FC">
            <w:pPr>
              <w:numPr>
                <w:ilvl w:val="1"/>
                <w:numId w:val="3"/>
              </w:numPr>
              <w:tabs>
                <w:tab w:val="num" w:pos="1800"/>
              </w:tabs>
              <w:ind w:left="1800"/>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Educational Programs</w:t>
            </w:r>
          </w:p>
          <w:p w:rsidR="009304FC" w:rsidRPr="00661E28" w:rsidRDefault="009304FC" w:rsidP="009304FC">
            <w:pPr>
              <w:numPr>
                <w:ilvl w:val="1"/>
                <w:numId w:val="3"/>
              </w:numPr>
              <w:tabs>
                <w:tab w:val="num" w:pos="1800"/>
              </w:tabs>
              <w:ind w:left="1800"/>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Instructional Programs</w:t>
            </w:r>
          </w:p>
          <w:p w:rsidR="009304FC" w:rsidRPr="00661E28" w:rsidRDefault="009304FC" w:rsidP="009304FC">
            <w:pPr>
              <w:numPr>
                <w:ilvl w:val="0"/>
                <w:numId w:val="4"/>
              </w:numPr>
              <w:tabs>
                <w:tab w:val="num" w:pos="1080"/>
              </w:tabs>
              <w:ind w:left="1080"/>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Adaptation of Existing Content Modules</w:t>
            </w:r>
          </w:p>
          <w:p w:rsidR="009304FC" w:rsidRPr="00661E28" w:rsidRDefault="009304FC" w:rsidP="009304FC">
            <w:pPr>
              <w:numPr>
                <w:ilvl w:val="0"/>
                <w:numId w:val="4"/>
              </w:numPr>
              <w:tabs>
                <w:tab w:val="num" w:pos="1080"/>
              </w:tabs>
              <w:ind w:left="1080"/>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Pre-testing of Content</w:t>
            </w:r>
          </w:p>
          <w:p w:rsidR="009304FC" w:rsidRPr="00661E28" w:rsidRDefault="009304FC" w:rsidP="009304FC">
            <w:pPr>
              <w:numPr>
                <w:ilvl w:val="0"/>
                <w:numId w:val="4"/>
              </w:numPr>
              <w:tabs>
                <w:tab w:val="num" w:pos="1080"/>
              </w:tabs>
              <w:ind w:left="1080"/>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Production of Learning Materials</w:t>
            </w:r>
          </w:p>
          <w:p w:rsidR="009304FC" w:rsidRPr="00661E28" w:rsidRDefault="009304FC" w:rsidP="009304FC">
            <w:pPr>
              <w:numPr>
                <w:ilvl w:val="0"/>
                <w:numId w:val="4"/>
              </w:numPr>
              <w:tabs>
                <w:tab w:val="num" w:pos="1080"/>
              </w:tabs>
              <w:ind w:left="1080"/>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xml:space="preserve">Others </w:t>
            </w:r>
          </w:p>
          <w:p w:rsidR="009304FC" w:rsidRPr="00661E28" w:rsidRDefault="009304FC" w:rsidP="006D0DA2">
            <w:pPr>
              <w:ind w:left="1440"/>
              <w:jc w:val="both"/>
              <w:rPr>
                <w:rFonts w:ascii="Times New Roman" w:eastAsia="Times New Roman" w:hAnsi="Times New Roman" w:cs="Times New Roman"/>
                <w:sz w:val="24"/>
                <w:szCs w:val="24"/>
              </w:rPr>
            </w:pPr>
          </w:p>
          <w:p w:rsidR="009304FC" w:rsidRPr="00661E28" w:rsidRDefault="009304FC" w:rsidP="006D0DA2">
            <w:pPr>
              <w:jc w:val="both"/>
              <w:rPr>
                <w:rFonts w:ascii="Times New Roman" w:eastAsia="Times New Roman" w:hAnsi="Times New Roman" w:cs="Times New Roman"/>
                <w:sz w:val="24"/>
                <w:szCs w:val="24"/>
              </w:rPr>
            </w:pPr>
          </w:p>
        </w:tc>
      </w:tr>
      <w:tr w:rsidR="009304FC" w:rsidRPr="00661E28" w:rsidTr="006D0DA2">
        <w:tc>
          <w:tcPr>
            <w:tcW w:w="4825" w:type="dxa"/>
          </w:tcPr>
          <w:p w:rsidR="009304FC" w:rsidRPr="00661E28" w:rsidRDefault="009304FC" w:rsidP="006D0DA2">
            <w:pPr>
              <w:jc w:val="both"/>
              <w:rPr>
                <w:rFonts w:ascii="Times New Roman" w:eastAsia="Times New Roman" w:hAnsi="Times New Roman" w:cs="Times New Roman"/>
                <w:b/>
                <w:bCs/>
                <w:sz w:val="24"/>
                <w:szCs w:val="24"/>
              </w:rPr>
            </w:pPr>
            <w:r w:rsidRPr="00661E28">
              <w:rPr>
                <w:rFonts w:ascii="Times New Roman" w:eastAsia="Times New Roman" w:hAnsi="Times New Roman" w:cs="Times New Roman"/>
                <w:b/>
                <w:bCs/>
                <w:sz w:val="24"/>
                <w:szCs w:val="24"/>
              </w:rPr>
              <w:t>Technology Systems Management</w:t>
            </w:r>
          </w:p>
          <w:p w:rsidR="009304FC" w:rsidRPr="00661E28" w:rsidRDefault="009304FC" w:rsidP="006D0DA2">
            <w:pPr>
              <w:ind w:left="1080"/>
              <w:jc w:val="both"/>
              <w:rPr>
                <w:rFonts w:ascii="Times New Roman" w:eastAsia="Times New Roman" w:hAnsi="Times New Roman" w:cs="Times New Roman"/>
                <w:sz w:val="24"/>
                <w:szCs w:val="24"/>
              </w:rPr>
            </w:pPr>
          </w:p>
          <w:p w:rsidR="009304FC" w:rsidRPr="00661E28" w:rsidRDefault="009304FC" w:rsidP="009304FC">
            <w:pPr>
              <w:numPr>
                <w:ilvl w:val="0"/>
                <w:numId w:val="5"/>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Development and Application of Content Delivery System</w:t>
            </w:r>
          </w:p>
          <w:p w:rsidR="009304FC" w:rsidRPr="00661E28" w:rsidRDefault="009304FC" w:rsidP="009304FC">
            <w:pPr>
              <w:numPr>
                <w:ilvl w:val="0"/>
                <w:numId w:val="5"/>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Utilization and Upgrading of Community e-Centers</w:t>
            </w:r>
          </w:p>
          <w:p w:rsidR="009304FC" w:rsidRPr="00661E28" w:rsidRDefault="009304FC" w:rsidP="009304FC">
            <w:pPr>
              <w:numPr>
                <w:ilvl w:val="0"/>
                <w:numId w:val="5"/>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Linkage with other partners for personnel to operate and maintain e-centers</w:t>
            </w:r>
          </w:p>
          <w:p w:rsidR="009304FC" w:rsidRPr="00661E28" w:rsidRDefault="009304FC" w:rsidP="009304FC">
            <w:pPr>
              <w:numPr>
                <w:ilvl w:val="0"/>
                <w:numId w:val="5"/>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xml:space="preserve">Others </w:t>
            </w:r>
          </w:p>
          <w:p w:rsidR="009304FC" w:rsidRPr="00661E28" w:rsidRDefault="009304FC" w:rsidP="006D0DA2">
            <w:pPr>
              <w:ind w:left="1080"/>
              <w:jc w:val="both"/>
              <w:rPr>
                <w:rFonts w:ascii="Times New Roman" w:eastAsia="Times New Roman" w:hAnsi="Times New Roman" w:cs="Times New Roman"/>
                <w:sz w:val="24"/>
                <w:szCs w:val="24"/>
              </w:rPr>
            </w:pPr>
          </w:p>
          <w:p w:rsidR="009304FC" w:rsidRPr="00661E28" w:rsidRDefault="009304FC" w:rsidP="006D0DA2">
            <w:pPr>
              <w:keepNext/>
              <w:jc w:val="both"/>
              <w:outlineLvl w:val="7"/>
              <w:rPr>
                <w:rFonts w:ascii="Times New Roman" w:eastAsia="Times New Roman" w:hAnsi="Times New Roman" w:cs="Times New Roman"/>
                <w:b/>
                <w:bCs/>
                <w:sz w:val="24"/>
                <w:szCs w:val="24"/>
              </w:rPr>
            </w:pPr>
          </w:p>
        </w:tc>
        <w:tc>
          <w:tcPr>
            <w:tcW w:w="4733" w:type="dxa"/>
          </w:tcPr>
          <w:p w:rsidR="009304FC" w:rsidRPr="00661E28" w:rsidRDefault="009304FC" w:rsidP="006D0DA2">
            <w:pPr>
              <w:tabs>
                <w:tab w:val="left" w:pos="720"/>
                <w:tab w:val="center" w:pos="4320"/>
                <w:tab w:val="right" w:pos="8640"/>
              </w:tabs>
              <w:jc w:val="both"/>
              <w:rPr>
                <w:rFonts w:ascii="Times New Roman" w:eastAsia="Times New Roman" w:hAnsi="Times New Roman" w:cs="Times New Roman"/>
                <w:b/>
                <w:bCs/>
                <w:sz w:val="24"/>
                <w:szCs w:val="24"/>
              </w:rPr>
            </w:pPr>
            <w:r w:rsidRPr="00661E28">
              <w:rPr>
                <w:rFonts w:ascii="Times New Roman" w:eastAsia="Times New Roman" w:hAnsi="Times New Roman" w:cs="Times New Roman"/>
                <w:b/>
                <w:bCs/>
                <w:sz w:val="24"/>
                <w:szCs w:val="24"/>
              </w:rPr>
              <w:t>Advocacy, Social Marketing, Networking and Mainstreaming</w:t>
            </w:r>
          </w:p>
          <w:p w:rsidR="009304FC" w:rsidRPr="00661E28" w:rsidRDefault="009304FC" w:rsidP="006D0DA2">
            <w:pPr>
              <w:ind w:left="1080"/>
              <w:jc w:val="both"/>
              <w:rPr>
                <w:rFonts w:ascii="Times New Roman" w:eastAsia="Times New Roman" w:hAnsi="Times New Roman" w:cs="Times New Roman"/>
                <w:sz w:val="24"/>
                <w:szCs w:val="24"/>
              </w:rPr>
            </w:pPr>
          </w:p>
          <w:p w:rsidR="009304FC" w:rsidRPr="00661E28" w:rsidRDefault="009304FC" w:rsidP="009304FC">
            <w:pPr>
              <w:numPr>
                <w:ilvl w:val="0"/>
                <w:numId w:val="6"/>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Advocacy for Policy Support</w:t>
            </w:r>
          </w:p>
          <w:p w:rsidR="009304FC" w:rsidRPr="00661E28" w:rsidRDefault="009304FC" w:rsidP="009304FC">
            <w:pPr>
              <w:numPr>
                <w:ilvl w:val="0"/>
                <w:numId w:val="6"/>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Social Marketing and Networking among Stakeholders</w:t>
            </w:r>
          </w:p>
          <w:p w:rsidR="009304FC" w:rsidRPr="00661E28" w:rsidRDefault="009304FC" w:rsidP="009304FC">
            <w:pPr>
              <w:numPr>
                <w:ilvl w:val="0"/>
                <w:numId w:val="6"/>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Industry Sponsorships for Content Development and Localization, etc.</w:t>
            </w:r>
          </w:p>
          <w:p w:rsidR="009304FC" w:rsidRPr="00661E28" w:rsidRDefault="009304FC" w:rsidP="009304FC">
            <w:pPr>
              <w:numPr>
                <w:ilvl w:val="0"/>
                <w:numId w:val="6"/>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xml:space="preserve">Others </w:t>
            </w:r>
          </w:p>
          <w:p w:rsidR="009304FC" w:rsidRPr="00661E28" w:rsidRDefault="009304FC" w:rsidP="006D0DA2">
            <w:pPr>
              <w:ind w:left="1080"/>
              <w:jc w:val="both"/>
              <w:rPr>
                <w:rFonts w:ascii="Times New Roman" w:eastAsia="Times New Roman" w:hAnsi="Times New Roman" w:cs="Times New Roman"/>
                <w:b/>
                <w:bCs/>
                <w:sz w:val="24"/>
                <w:szCs w:val="24"/>
              </w:rPr>
            </w:pPr>
          </w:p>
          <w:p w:rsidR="009304FC" w:rsidRPr="00661E28" w:rsidRDefault="009304FC" w:rsidP="006D0DA2">
            <w:pPr>
              <w:keepNext/>
              <w:jc w:val="both"/>
              <w:outlineLvl w:val="7"/>
              <w:rPr>
                <w:rFonts w:ascii="Times New Roman" w:eastAsia="Times New Roman" w:hAnsi="Times New Roman" w:cs="Times New Roman"/>
                <w:b/>
                <w:bCs/>
                <w:sz w:val="24"/>
                <w:szCs w:val="24"/>
              </w:rPr>
            </w:pPr>
          </w:p>
        </w:tc>
      </w:tr>
      <w:tr w:rsidR="009304FC" w:rsidRPr="00661E28" w:rsidTr="006D0DA2">
        <w:tc>
          <w:tcPr>
            <w:tcW w:w="4825" w:type="dxa"/>
          </w:tcPr>
          <w:p w:rsidR="009304FC" w:rsidRPr="00661E28" w:rsidRDefault="009304FC" w:rsidP="006D0DA2">
            <w:pPr>
              <w:jc w:val="both"/>
              <w:rPr>
                <w:rFonts w:ascii="Times New Roman" w:eastAsia="Times New Roman" w:hAnsi="Times New Roman" w:cs="Times New Roman"/>
                <w:b/>
                <w:bCs/>
                <w:sz w:val="24"/>
                <w:szCs w:val="24"/>
              </w:rPr>
            </w:pPr>
            <w:r w:rsidRPr="00661E28">
              <w:rPr>
                <w:rFonts w:ascii="Times New Roman" w:eastAsia="Times New Roman" w:hAnsi="Times New Roman" w:cs="Times New Roman"/>
                <w:b/>
                <w:bCs/>
                <w:sz w:val="24"/>
                <w:szCs w:val="24"/>
              </w:rPr>
              <w:t>Project Management</w:t>
            </w:r>
          </w:p>
          <w:p w:rsidR="009304FC" w:rsidRPr="00661E28" w:rsidRDefault="009304FC" w:rsidP="006D0DA2">
            <w:pPr>
              <w:ind w:left="1080"/>
              <w:jc w:val="both"/>
              <w:rPr>
                <w:rFonts w:ascii="Times New Roman" w:eastAsia="Times New Roman" w:hAnsi="Times New Roman" w:cs="Times New Roman"/>
                <w:sz w:val="24"/>
                <w:szCs w:val="24"/>
              </w:rPr>
            </w:pPr>
          </w:p>
          <w:p w:rsidR="009304FC" w:rsidRPr="00661E28" w:rsidRDefault="009304FC" w:rsidP="009304FC">
            <w:pPr>
              <w:numPr>
                <w:ilvl w:val="0"/>
                <w:numId w:val="7"/>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Organization of Project Management Team</w:t>
            </w:r>
          </w:p>
          <w:p w:rsidR="009304FC" w:rsidRPr="00661E28" w:rsidRDefault="009304FC" w:rsidP="009304FC">
            <w:pPr>
              <w:numPr>
                <w:ilvl w:val="0"/>
                <w:numId w:val="7"/>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Visioning, Scoping and Team Building</w:t>
            </w:r>
          </w:p>
          <w:p w:rsidR="009304FC" w:rsidRPr="00661E28" w:rsidRDefault="009304FC" w:rsidP="009304FC">
            <w:pPr>
              <w:numPr>
                <w:ilvl w:val="0"/>
                <w:numId w:val="7"/>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 xml:space="preserve">Coordination of Implementation </w:t>
            </w:r>
            <w:r w:rsidRPr="00661E28">
              <w:rPr>
                <w:rFonts w:ascii="Times New Roman" w:eastAsia="Times New Roman" w:hAnsi="Times New Roman" w:cs="Times New Roman"/>
                <w:sz w:val="24"/>
                <w:szCs w:val="24"/>
              </w:rPr>
              <w:lastRenderedPageBreak/>
              <w:t>Activities</w:t>
            </w:r>
          </w:p>
          <w:p w:rsidR="009304FC" w:rsidRPr="00661E28" w:rsidRDefault="009304FC" w:rsidP="009304FC">
            <w:pPr>
              <w:numPr>
                <w:ilvl w:val="0"/>
                <w:numId w:val="7"/>
              </w:numPr>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t>Documentation and Replication</w:t>
            </w:r>
          </w:p>
          <w:p w:rsidR="009304FC" w:rsidRPr="00661E28" w:rsidRDefault="009304FC" w:rsidP="006D0DA2">
            <w:pPr>
              <w:jc w:val="both"/>
              <w:rPr>
                <w:rFonts w:ascii="Times New Roman" w:eastAsia="Times New Roman" w:hAnsi="Times New Roman" w:cs="Times New Roman"/>
                <w:b/>
                <w:bCs/>
                <w:sz w:val="24"/>
                <w:szCs w:val="24"/>
              </w:rPr>
            </w:pPr>
            <w:r w:rsidRPr="00661E28">
              <w:rPr>
                <w:rFonts w:ascii="Times New Roman" w:eastAsia="Times New Roman" w:hAnsi="Times New Roman" w:cs="Times New Roman"/>
                <w:sz w:val="24"/>
                <w:szCs w:val="24"/>
              </w:rPr>
              <w:t xml:space="preserve">                   Others</w:t>
            </w:r>
          </w:p>
        </w:tc>
        <w:tc>
          <w:tcPr>
            <w:tcW w:w="4733" w:type="dxa"/>
          </w:tcPr>
          <w:p w:rsidR="009304FC" w:rsidRPr="00661E28" w:rsidRDefault="009304FC" w:rsidP="006D0DA2">
            <w:pPr>
              <w:jc w:val="both"/>
              <w:rPr>
                <w:rFonts w:ascii="Times New Roman" w:eastAsia="Times New Roman" w:hAnsi="Times New Roman" w:cs="Times New Roman"/>
                <w:b/>
                <w:color w:val="000000"/>
                <w:sz w:val="24"/>
                <w:szCs w:val="24"/>
              </w:rPr>
            </w:pPr>
            <w:r w:rsidRPr="00661E28">
              <w:rPr>
                <w:rFonts w:ascii="Times New Roman" w:eastAsia="Times New Roman" w:hAnsi="Times New Roman" w:cs="Times New Roman"/>
                <w:b/>
                <w:color w:val="000000"/>
                <w:sz w:val="24"/>
                <w:szCs w:val="24"/>
              </w:rPr>
              <w:lastRenderedPageBreak/>
              <w:t>Risk Management:</w:t>
            </w:r>
          </w:p>
          <w:p w:rsidR="009304FC" w:rsidRPr="00661E28" w:rsidRDefault="009304FC" w:rsidP="006D0DA2">
            <w:pPr>
              <w:jc w:val="both"/>
              <w:rPr>
                <w:rFonts w:ascii="Times New Roman" w:eastAsia="Times New Roman" w:hAnsi="Times New Roman" w:cs="Times New Roman"/>
                <w:bCs/>
                <w:color w:val="000000"/>
                <w:sz w:val="24"/>
                <w:szCs w:val="24"/>
              </w:rPr>
            </w:pPr>
          </w:p>
          <w:p w:rsidR="009304FC" w:rsidRPr="00661E28" w:rsidRDefault="009304FC" w:rsidP="006D0DA2">
            <w:pPr>
              <w:ind w:left="720"/>
              <w:jc w:val="both"/>
              <w:rPr>
                <w:rFonts w:ascii="Times New Roman" w:eastAsia="Times New Roman" w:hAnsi="Times New Roman" w:cs="Times New Roman"/>
                <w:bCs/>
                <w:color w:val="000000"/>
                <w:sz w:val="24"/>
                <w:szCs w:val="24"/>
              </w:rPr>
            </w:pPr>
            <w:r w:rsidRPr="00661E28">
              <w:rPr>
                <w:rFonts w:ascii="Times New Roman" w:eastAsia="Times New Roman" w:hAnsi="Times New Roman" w:cs="Times New Roman"/>
                <w:bCs/>
                <w:color w:val="000000"/>
                <w:sz w:val="24"/>
                <w:szCs w:val="24"/>
              </w:rPr>
              <w:t xml:space="preserve">The risk may lie in inadequate analysis of the ICT sector as it obtains in the other countries.  Further, the fora for networking and collaborative action may not function with sufficient effectiveness. In order to manage these </w:t>
            </w:r>
            <w:r w:rsidRPr="00661E28">
              <w:rPr>
                <w:rFonts w:ascii="Times New Roman" w:eastAsia="Times New Roman" w:hAnsi="Times New Roman" w:cs="Times New Roman"/>
                <w:bCs/>
                <w:color w:val="000000"/>
                <w:sz w:val="24"/>
                <w:szCs w:val="24"/>
              </w:rPr>
              <w:lastRenderedPageBreak/>
              <w:t>risks, detailed consultations with all stakeholders and sub-regional workshops as also fora for information sharing have been provided. Finally a Project coordinator has been provided to continually monitor progress, highlight problems and issues that may arise during implementation and obtain suitable decisions for appropriate interventions.</w:t>
            </w:r>
          </w:p>
          <w:p w:rsidR="009304FC" w:rsidRPr="00661E28" w:rsidRDefault="009304FC" w:rsidP="006D0DA2">
            <w:pPr>
              <w:tabs>
                <w:tab w:val="left" w:pos="720"/>
                <w:tab w:val="center" w:pos="4320"/>
                <w:tab w:val="right" w:pos="8640"/>
              </w:tabs>
              <w:jc w:val="both"/>
              <w:rPr>
                <w:rFonts w:ascii="Times New Roman" w:eastAsia="Times New Roman" w:hAnsi="Times New Roman" w:cs="Times New Roman"/>
                <w:b/>
                <w:bCs/>
                <w:sz w:val="24"/>
                <w:szCs w:val="24"/>
              </w:rPr>
            </w:pPr>
          </w:p>
        </w:tc>
      </w:tr>
    </w:tbl>
    <w:p w:rsidR="009304FC" w:rsidRPr="00661E28" w:rsidRDefault="009304FC" w:rsidP="009304FC">
      <w:pPr>
        <w:spacing w:after="0" w:line="240" w:lineRule="auto"/>
        <w:jc w:val="both"/>
        <w:rPr>
          <w:rFonts w:ascii="Times New Roman" w:eastAsia="Times New Roman" w:hAnsi="Times New Roman" w:cs="Times New Roman"/>
          <w:sz w:val="24"/>
          <w:szCs w:val="24"/>
        </w:rPr>
      </w:pPr>
    </w:p>
    <w:p w:rsidR="009304FC" w:rsidRPr="00661E28" w:rsidRDefault="009304FC" w:rsidP="009304FC">
      <w:pPr>
        <w:spacing w:after="0" w:line="240" w:lineRule="auto"/>
        <w:ind w:left="720"/>
        <w:jc w:val="both"/>
        <w:rPr>
          <w:rFonts w:ascii="Times New Roman" w:eastAsia="Times New Roman" w:hAnsi="Times New Roman" w:cs="Times New Roman"/>
          <w:sz w:val="24"/>
          <w:szCs w:val="24"/>
        </w:rPr>
      </w:pPr>
    </w:p>
    <w:p w:rsidR="009304FC" w:rsidRPr="00661E28" w:rsidRDefault="009304FC" w:rsidP="009304FC">
      <w:pPr>
        <w:spacing w:line="360" w:lineRule="atLeast"/>
        <w:jc w:val="both"/>
        <w:rPr>
          <w:rFonts w:ascii="Times New Roman" w:eastAsia="Times New Roman" w:hAnsi="Times New Roman" w:cs="Times New Roman"/>
          <w:b/>
          <w:bCs/>
          <w:color w:val="000000"/>
          <w:sz w:val="24"/>
          <w:szCs w:val="24"/>
        </w:rPr>
      </w:pPr>
    </w:p>
    <w:p w:rsidR="009304FC" w:rsidRPr="00661E28" w:rsidRDefault="009304FC" w:rsidP="009304FC">
      <w:pPr>
        <w:spacing w:line="360" w:lineRule="atLeast"/>
        <w:jc w:val="both"/>
        <w:rPr>
          <w:rFonts w:ascii="Times New Roman" w:eastAsia="Times New Roman" w:hAnsi="Times New Roman" w:cs="Times New Roman"/>
          <w:b/>
          <w:bCs/>
          <w:color w:val="000000"/>
          <w:sz w:val="24"/>
          <w:szCs w:val="24"/>
        </w:rPr>
      </w:pPr>
      <w:r w:rsidRPr="00661E28">
        <w:rPr>
          <w:rFonts w:ascii="Times New Roman" w:eastAsia="Times New Roman" w:hAnsi="Times New Roman" w:cs="Times New Roman"/>
          <w:b/>
          <w:bCs/>
          <w:color w:val="000000"/>
          <w:sz w:val="24"/>
          <w:szCs w:val="24"/>
        </w:rPr>
        <w:t>OUTCOMES</w:t>
      </w:r>
    </w:p>
    <w:p w:rsidR="009304FC" w:rsidRPr="00661E28" w:rsidRDefault="009304FC" w:rsidP="009304FC">
      <w:pPr>
        <w:spacing w:line="360" w:lineRule="atLeast"/>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 The objectives of this program are enormous. At CAFAF we strongly believed that knowledge is power and therefore the transfer of knowledge to economically disadvantage people will not just make them marketable but will also make them productive icons in the ICT driven global society. Some objective includes, but not limited to the following: </w:t>
      </w:r>
      <w:r w:rsidRPr="00661E28">
        <w:rPr>
          <w:rFonts w:ascii="Times New Roman" w:eastAsia="Times New Roman" w:hAnsi="Times New Roman" w:cs="Times New Roman"/>
          <w:color w:val="000000"/>
          <w:sz w:val="24"/>
          <w:szCs w:val="24"/>
        </w:rPr>
        <w:br/>
        <w:t>This ICT training program has several circles and at the end of every circle beneficiaries:</w:t>
      </w:r>
      <w:r w:rsidRPr="00661E28">
        <w:rPr>
          <w:rFonts w:ascii="Times New Roman" w:eastAsia="Times New Roman" w:hAnsi="Times New Roman" w:cs="Times New Roman"/>
          <w:color w:val="000000"/>
          <w:sz w:val="24"/>
          <w:szCs w:val="24"/>
        </w:rPr>
        <w:br/>
        <w:t>•Shall have access and benefit from state-of –the-art ICT training free of charge.</w:t>
      </w:r>
      <w:r w:rsidRPr="00661E28">
        <w:rPr>
          <w:rFonts w:ascii="Times New Roman" w:eastAsia="Times New Roman" w:hAnsi="Times New Roman" w:cs="Times New Roman"/>
          <w:color w:val="000000"/>
          <w:sz w:val="24"/>
          <w:szCs w:val="24"/>
        </w:rPr>
        <w:br/>
        <w:t>•Shall be empowered with high core ICT skills and technologies thus making beneficiaries economically marketable and </w:t>
      </w:r>
      <w:r w:rsidRPr="00661E28">
        <w:rPr>
          <w:rFonts w:ascii="Times New Roman" w:eastAsia="Times New Roman" w:hAnsi="Times New Roman" w:cs="Times New Roman"/>
          <w:color w:val="000000"/>
          <w:sz w:val="24"/>
          <w:szCs w:val="24"/>
        </w:rPr>
        <w:br/>
        <w:t xml:space="preserve">•The digital divide within Jamestown </w:t>
      </w:r>
      <w:proofErr w:type="spellStart"/>
      <w:r w:rsidRPr="00661E28">
        <w:rPr>
          <w:rFonts w:ascii="Times New Roman" w:eastAsia="Times New Roman" w:hAnsi="Times New Roman" w:cs="Times New Roman"/>
          <w:color w:val="000000"/>
          <w:sz w:val="24"/>
          <w:szCs w:val="24"/>
        </w:rPr>
        <w:t>andGamashieas</w:t>
      </w:r>
      <w:proofErr w:type="spellEnd"/>
      <w:r w:rsidRPr="00661E28">
        <w:rPr>
          <w:rFonts w:ascii="Times New Roman" w:eastAsia="Times New Roman" w:hAnsi="Times New Roman" w:cs="Times New Roman"/>
          <w:color w:val="000000"/>
          <w:sz w:val="24"/>
          <w:szCs w:val="24"/>
        </w:rPr>
        <w:t xml:space="preserve"> a whole will be bridged.</w:t>
      </w:r>
      <w:r w:rsidRPr="00661E28">
        <w:rPr>
          <w:rFonts w:ascii="Times New Roman" w:eastAsia="Times New Roman" w:hAnsi="Times New Roman" w:cs="Times New Roman"/>
          <w:color w:val="000000"/>
          <w:sz w:val="24"/>
          <w:szCs w:val="24"/>
        </w:rPr>
        <w:br/>
        <w:t>•Interested donors can request full proposal for all other details.</w:t>
      </w:r>
    </w:p>
    <w:p w:rsidR="009304FC" w:rsidRPr="00661E28" w:rsidRDefault="009304FC" w:rsidP="009304FC">
      <w:pPr>
        <w:spacing w:after="0" w:line="240" w:lineRule="auto"/>
        <w:jc w:val="both"/>
        <w:rPr>
          <w:rFonts w:ascii="Times New Roman" w:eastAsia="Times New Roman" w:hAnsi="Times New Roman" w:cs="Times New Roman"/>
          <w:b/>
          <w:sz w:val="24"/>
          <w:szCs w:val="24"/>
        </w:rPr>
      </w:pPr>
      <w:r w:rsidRPr="00661E28">
        <w:rPr>
          <w:rFonts w:ascii="Times New Roman" w:eastAsia="Times New Roman" w:hAnsi="Times New Roman" w:cs="Times New Roman"/>
          <w:b/>
          <w:sz w:val="24"/>
          <w:szCs w:val="24"/>
        </w:rPr>
        <w:t>CONDUCTION OF SUMMATIVE EVALUATION</w:t>
      </w:r>
    </w:p>
    <w:p w:rsidR="009304FC" w:rsidRPr="00661E28" w:rsidRDefault="009304FC" w:rsidP="009304FC">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b/>
          <w:bCs/>
          <w:color w:val="000000"/>
          <w:sz w:val="24"/>
          <w:szCs w:val="24"/>
        </w:rPr>
        <w:t> </w:t>
      </w:r>
    </w:p>
    <w:p w:rsidR="009304FC" w:rsidRPr="00661E28" w:rsidRDefault="009304FC" w:rsidP="009304FC">
      <w:pPr>
        <w:numPr>
          <w:ilvl w:val="0"/>
          <w:numId w:val="9"/>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Report of the findings on the use and impact of ICT by urban adolescent girls</w:t>
      </w:r>
    </w:p>
    <w:p w:rsidR="009304FC" w:rsidRPr="00661E28" w:rsidRDefault="009304FC" w:rsidP="009304FC">
      <w:pPr>
        <w:numPr>
          <w:ilvl w:val="0"/>
          <w:numId w:val="9"/>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Web and computer based learning materials on life skill and sexuality education</w:t>
      </w:r>
    </w:p>
    <w:p w:rsidR="009304FC" w:rsidRPr="00661E28" w:rsidRDefault="009304FC" w:rsidP="009304FC">
      <w:pPr>
        <w:numPr>
          <w:ilvl w:val="0"/>
          <w:numId w:val="9"/>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 xml:space="preserve">Adolescent girls clubs </w:t>
      </w:r>
      <w:r w:rsidRPr="00661E28">
        <w:rPr>
          <w:rFonts w:ascii="Times New Roman" w:eastAsia="Times New Roman" w:hAnsi="Times New Roman" w:cs="Times New Roman"/>
          <w:b/>
          <w:color w:val="000000"/>
          <w:sz w:val="24"/>
          <w:szCs w:val="24"/>
        </w:rPr>
        <w:t>“ICT Girls champions”</w:t>
      </w:r>
    </w:p>
    <w:p w:rsidR="009304FC" w:rsidRPr="00661E28" w:rsidRDefault="009304FC" w:rsidP="009304FC">
      <w:pPr>
        <w:numPr>
          <w:ilvl w:val="0"/>
          <w:numId w:val="9"/>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Team of adolescent girls trained in ICT skills managing the Information centers</w:t>
      </w:r>
    </w:p>
    <w:p w:rsidR="009304FC" w:rsidRPr="00661E28" w:rsidRDefault="009304FC" w:rsidP="009304FC">
      <w:pPr>
        <w:numPr>
          <w:ilvl w:val="0"/>
          <w:numId w:val="9"/>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A network of volunteers, NGOs, Institutes concerned about adolescent girl children’s Education.</w:t>
      </w:r>
    </w:p>
    <w:p w:rsidR="009304FC" w:rsidRPr="00661E28" w:rsidRDefault="009304FC" w:rsidP="009304FC">
      <w:pPr>
        <w:numPr>
          <w:ilvl w:val="0"/>
          <w:numId w:val="9"/>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Communities aware of the potential of ICT and using it for their development.</w:t>
      </w:r>
    </w:p>
    <w:p w:rsidR="009304FC" w:rsidRPr="00661E28" w:rsidRDefault="009304FC" w:rsidP="009304FC">
      <w:pPr>
        <w:spacing w:after="0" w:line="240" w:lineRule="auto"/>
        <w:ind w:left="720"/>
        <w:jc w:val="both"/>
        <w:rPr>
          <w:rFonts w:ascii="Times New Roman" w:eastAsia="Times New Roman" w:hAnsi="Times New Roman" w:cs="Times New Roman"/>
          <w:color w:val="000000"/>
          <w:sz w:val="24"/>
          <w:szCs w:val="24"/>
        </w:rPr>
      </w:pPr>
    </w:p>
    <w:p w:rsidR="009304FC" w:rsidRPr="00661E28" w:rsidRDefault="009304FC" w:rsidP="009304FC">
      <w:pPr>
        <w:spacing w:after="0" w:line="240" w:lineRule="auto"/>
        <w:ind w:left="720"/>
        <w:jc w:val="both"/>
        <w:rPr>
          <w:rFonts w:ascii="Times New Roman" w:eastAsia="Times New Roman" w:hAnsi="Times New Roman" w:cs="Times New Roman"/>
          <w:color w:val="000000"/>
          <w:sz w:val="24"/>
          <w:szCs w:val="24"/>
        </w:rPr>
      </w:pPr>
    </w:p>
    <w:p w:rsidR="009304FC" w:rsidRPr="00661E28" w:rsidRDefault="009304FC" w:rsidP="009304FC">
      <w:pPr>
        <w:spacing w:after="0" w:line="240" w:lineRule="auto"/>
        <w:ind w:left="720"/>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b/>
          <w:sz w:val="24"/>
          <w:szCs w:val="24"/>
        </w:rPr>
        <w:t xml:space="preserve">ICT will not only help these youths gain employment in industries, companies and enterprises as secretaries, net phone managers, cyber managers; but will also increase their awareness of issues, problems and crises in other parts of the world.  By surfing on the internet, they will have better access to health care, local e-commerce and will improve professionally and academically without travelling out </w:t>
      </w:r>
      <w:r w:rsidRPr="00661E28">
        <w:rPr>
          <w:rFonts w:ascii="Times New Roman" w:eastAsia="Times New Roman" w:hAnsi="Times New Roman" w:cs="Times New Roman"/>
          <w:b/>
          <w:sz w:val="24"/>
          <w:szCs w:val="24"/>
        </w:rPr>
        <w:lastRenderedPageBreak/>
        <w:t xml:space="preserve">of their locality.  Research, communication skills, negotiation skills, </w:t>
      </w:r>
      <w:proofErr w:type="spellStart"/>
      <w:r w:rsidRPr="00661E28">
        <w:rPr>
          <w:rFonts w:ascii="Times New Roman" w:eastAsia="Times New Roman" w:hAnsi="Times New Roman" w:cs="Times New Roman"/>
          <w:b/>
          <w:sz w:val="24"/>
          <w:szCs w:val="24"/>
        </w:rPr>
        <w:t>self esteem</w:t>
      </w:r>
      <w:proofErr w:type="spellEnd"/>
      <w:r w:rsidRPr="00661E28">
        <w:rPr>
          <w:rFonts w:ascii="Times New Roman" w:eastAsia="Times New Roman" w:hAnsi="Times New Roman" w:cs="Times New Roman"/>
          <w:b/>
          <w:sz w:val="24"/>
          <w:szCs w:val="24"/>
        </w:rPr>
        <w:t xml:space="preserve"> and goal setting skills will be developed.  These are necessary skills to help start a living and continue education which are not taught in schools</w:t>
      </w:r>
      <w:r w:rsidRPr="00661E28">
        <w:rPr>
          <w:rFonts w:ascii="Times New Roman" w:eastAsia="Times New Roman" w:hAnsi="Times New Roman" w:cs="Times New Roman"/>
          <w:sz w:val="24"/>
          <w:szCs w:val="24"/>
        </w:rPr>
        <w:t>.</w:t>
      </w:r>
      <w:r w:rsidRPr="00661E28">
        <w:rPr>
          <w:rFonts w:ascii="Times New Roman" w:eastAsia="Times New Roman" w:hAnsi="Times New Roman" w:cs="Times New Roman"/>
          <w:sz w:val="24"/>
          <w:szCs w:val="24"/>
        </w:rPr>
        <w:br/>
      </w:r>
      <w:r w:rsidRPr="00661E28">
        <w:rPr>
          <w:rFonts w:ascii="Times New Roman" w:eastAsia="Times New Roman" w:hAnsi="Times New Roman" w:cs="Times New Roman"/>
          <w:color w:val="000000"/>
          <w:sz w:val="24"/>
          <w:szCs w:val="24"/>
        </w:rPr>
        <w:br/>
      </w:r>
      <w:r w:rsidRPr="00661E28">
        <w:rPr>
          <w:rFonts w:ascii="Times New Roman" w:eastAsia="Times New Roman" w:hAnsi="Times New Roman" w:cs="Times New Roman"/>
          <w:sz w:val="24"/>
          <w:szCs w:val="24"/>
        </w:rPr>
        <w:br/>
      </w:r>
      <w:r w:rsidRPr="00661E28">
        <w:rPr>
          <w:rFonts w:ascii="Times New Roman" w:eastAsia="Times New Roman" w:hAnsi="Times New Roman" w:cs="Times New Roman"/>
          <w:sz w:val="24"/>
          <w:szCs w:val="24"/>
        </w:rPr>
        <w:br/>
      </w:r>
      <w:r w:rsidRPr="00661E28">
        <w:rPr>
          <w:rFonts w:ascii="Times New Roman" w:eastAsia="Times New Roman" w:hAnsi="Times New Roman" w:cs="Times New Roman"/>
          <w:b/>
          <w:bCs/>
          <w:sz w:val="24"/>
          <w:szCs w:val="24"/>
        </w:rPr>
        <w:t>PROCESS DOCUMENTATION, MONITORING AND EVALUATION</w:t>
      </w:r>
      <w:r w:rsidRPr="00661E28">
        <w:rPr>
          <w:rFonts w:ascii="Times New Roman" w:eastAsia="Times New Roman" w:hAnsi="Times New Roman" w:cs="Times New Roman"/>
          <w:sz w:val="24"/>
          <w:szCs w:val="24"/>
        </w:rPr>
        <w:t xml:space="preserve"> PLAN</w:t>
      </w:r>
    </w:p>
    <w:p w:rsidR="009304FC" w:rsidRPr="00661E28" w:rsidRDefault="009304FC" w:rsidP="009304FC">
      <w:pPr>
        <w:spacing w:after="0" w:line="240" w:lineRule="auto"/>
        <w:jc w:val="both"/>
        <w:rPr>
          <w:rFonts w:ascii="Times New Roman" w:eastAsia="Times New Roman" w:hAnsi="Times New Roman" w:cs="Times New Roman"/>
          <w:color w:val="000000"/>
          <w:sz w:val="24"/>
          <w:szCs w:val="24"/>
        </w:rPr>
      </w:pPr>
    </w:p>
    <w:p w:rsidR="009304FC" w:rsidRPr="00661E28" w:rsidRDefault="009304FC" w:rsidP="009304FC">
      <w:p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Project monitoring will be done by our staff and adolescent girl club members once in a month in their review meetings.  Towards the end of the year we will conduct an evaluation of the project.  With the help of an outsider we will develop the indicators and process.</w:t>
      </w:r>
    </w:p>
    <w:p w:rsidR="009304FC" w:rsidRPr="00661E28" w:rsidRDefault="009304FC" w:rsidP="009304FC">
      <w:p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 </w:t>
      </w:r>
    </w:p>
    <w:p w:rsidR="009304FC" w:rsidRPr="00661E28" w:rsidRDefault="009304FC" w:rsidP="009304FC">
      <w:p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Some of the indicators we are thinking now are:</w:t>
      </w:r>
    </w:p>
    <w:p w:rsidR="009304FC" w:rsidRPr="00661E28" w:rsidRDefault="009304FC" w:rsidP="009304FC">
      <w:pPr>
        <w:numPr>
          <w:ilvl w:val="0"/>
          <w:numId w:val="10"/>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 xml:space="preserve">Number of </w:t>
      </w:r>
      <w:proofErr w:type="spellStart"/>
      <w:r w:rsidRPr="00661E28">
        <w:rPr>
          <w:rFonts w:ascii="Times New Roman" w:eastAsia="Times New Roman" w:hAnsi="Times New Roman" w:cs="Times New Roman"/>
          <w:color w:val="000000"/>
          <w:sz w:val="24"/>
          <w:szCs w:val="24"/>
        </w:rPr>
        <w:t>girls,youth,groups</w:t>
      </w:r>
      <w:proofErr w:type="spellEnd"/>
      <w:r w:rsidRPr="00661E28">
        <w:rPr>
          <w:rFonts w:ascii="Times New Roman" w:eastAsia="Times New Roman" w:hAnsi="Times New Roman" w:cs="Times New Roman"/>
          <w:color w:val="000000"/>
          <w:sz w:val="24"/>
          <w:szCs w:val="24"/>
        </w:rPr>
        <w:t>, children trained in ICT skills</w:t>
      </w:r>
    </w:p>
    <w:p w:rsidR="009304FC" w:rsidRPr="00661E28" w:rsidRDefault="009304FC" w:rsidP="009304FC">
      <w:pPr>
        <w:numPr>
          <w:ilvl w:val="0"/>
          <w:numId w:val="10"/>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The quality of profiles produced</w:t>
      </w:r>
    </w:p>
    <w:p w:rsidR="009304FC" w:rsidRPr="00661E28" w:rsidRDefault="009304FC" w:rsidP="009304FC">
      <w:pPr>
        <w:numPr>
          <w:ilvl w:val="0"/>
          <w:numId w:val="10"/>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 xml:space="preserve">Functioning of adolescent ICT Champion </w:t>
      </w:r>
      <w:proofErr w:type="spellStart"/>
      <w:r w:rsidRPr="00661E28">
        <w:rPr>
          <w:rFonts w:ascii="Times New Roman" w:eastAsia="Times New Roman" w:hAnsi="Times New Roman" w:cs="Times New Roman"/>
          <w:color w:val="000000"/>
          <w:sz w:val="24"/>
          <w:szCs w:val="24"/>
        </w:rPr>
        <w:t>girlS</w:t>
      </w:r>
      <w:proofErr w:type="spellEnd"/>
      <w:r w:rsidRPr="00661E28">
        <w:rPr>
          <w:rFonts w:ascii="Times New Roman" w:eastAsia="Times New Roman" w:hAnsi="Times New Roman" w:cs="Times New Roman"/>
          <w:color w:val="000000"/>
          <w:sz w:val="24"/>
          <w:szCs w:val="24"/>
        </w:rPr>
        <w:t xml:space="preserve">  clubs</w:t>
      </w:r>
    </w:p>
    <w:p w:rsidR="009304FC" w:rsidRPr="00661E28" w:rsidRDefault="009304FC" w:rsidP="009304FC">
      <w:pPr>
        <w:numPr>
          <w:ilvl w:val="0"/>
          <w:numId w:val="10"/>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The quantity and quality of materials produced</w:t>
      </w:r>
    </w:p>
    <w:p w:rsidR="009304FC" w:rsidRPr="00661E28" w:rsidRDefault="009304FC" w:rsidP="009304FC">
      <w:pPr>
        <w:numPr>
          <w:ilvl w:val="0"/>
          <w:numId w:val="10"/>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Number of people using the information center</w:t>
      </w:r>
    </w:p>
    <w:p w:rsidR="009304FC" w:rsidRPr="00661E28" w:rsidRDefault="009304FC" w:rsidP="009304FC">
      <w:pPr>
        <w:numPr>
          <w:ilvl w:val="0"/>
          <w:numId w:val="10"/>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Girl and boys  awareness level on sexuality</w:t>
      </w:r>
    </w:p>
    <w:p w:rsidR="009304FC" w:rsidRPr="00661E28" w:rsidRDefault="009304FC" w:rsidP="009304FC">
      <w:pPr>
        <w:numPr>
          <w:ilvl w:val="0"/>
          <w:numId w:val="10"/>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Communities awareness of ICT, center and its activities</w:t>
      </w:r>
    </w:p>
    <w:p w:rsidR="009304FC" w:rsidRPr="00661E28" w:rsidRDefault="009304FC" w:rsidP="009304FC">
      <w:pPr>
        <w:numPr>
          <w:ilvl w:val="0"/>
          <w:numId w:val="10"/>
        </w:num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Career planning of adolescent girls, their achievement in formal schools</w:t>
      </w:r>
    </w:p>
    <w:p w:rsidR="009304FC" w:rsidRPr="00661E28" w:rsidRDefault="009304FC" w:rsidP="009304FC">
      <w:pPr>
        <w:spacing w:after="0" w:line="240" w:lineRule="auto"/>
        <w:jc w:val="both"/>
        <w:rPr>
          <w:rFonts w:ascii="Times New Roman" w:eastAsia="Times New Roman" w:hAnsi="Times New Roman" w:cs="Times New Roman"/>
          <w:color w:val="000000"/>
          <w:sz w:val="24"/>
          <w:szCs w:val="24"/>
        </w:rPr>
      </w:pPr>
      <w:r w:rsidRPr="00661E28">
        <w:rPr>
          <w:rFonts w:ascii="Times New Roman" w:eastAsia="Times New Roman" w:hAnsi="Times New Roman" w:cs="Times New Roman"/>
          <w:color w:val="000000"/>
          <w:sz w:val="24"/>
          <w:szCs w:val="24"/>
        </w:rPr>
        <w:t>Networks created</w:t>
      </w:r>
    </w:p>
    <w:p w:rsidR="009304FC" w:rsidRPr="00661E28" w:rsidRDefault="009304FC" w:rsidP="009304FC">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br/>
      </w:r>
      <w:r w:rsidRPr="00661E28">
        <w:rPr>
          <w:rFonts w:ascii="Times New Roman" w:eastAsia="Times New Roman" w:hAnsi="Times New Roman" w:cs="Times New Roman"/>
          <w:sz w:val="24"/>
          <w:szCs w:val="24"/>
        </w:rPr>
        <w:br/>
        <w:t xml:space="preserve">The evaluation will be the responsibility of the Project Evaluator.  The evaluation will involve two major strategies: </w:t>
      </w:r>
    </w:p>
    <w:p w:rsidR="009304FC" w:rsidRPr="00661E28" w:rsidRDefault="009304FC" w:rsidP="009304FC">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br/>
      </w:r>
      <w:r w:rsidRPr="00661E28">
        <w:rPr>
          <w:rFonts w:ascii="Times New Roman" w:eastAsia="Times New Roman" w:hAnsi="Times New Roman" w:cs="Times New Roman"/>
          <w:b/>
          <w:sz w:val="24"/>
          <w:szCs w:val="24"/>
        </w:rPr>
        <w:t>Formative Evaluation.</w:t>
      </w:r>
      <w:r w:rsidRPr="00661E28">
        <w:rPr>
          <w:rFonts w:ascii="Times New Roman" w:eastAsia="Times New Roman" w:hAnsi="Times New Roman" w:cs="Times New Roman"/>
          <w:sz w:val="24"/>
          <w:szCs w:val="24"/>
        </w:rPr>
        <w:t>    It will be qualitative in nature through the use of questionnaires and interviews. Students/teachers will be asked questions about the operation of the center, topics covered in the training, the attractiveness of the training program and training materials.  The local population and others will be asked questions on the change in beneficiaries in the area, the behavior of the participants and their actions in the local population.  The evaluator will meet regularly with the staff of the program to share information from formative evaluation.  Periodic reports will be prepared and that identify the major findings of the formative evaluation and how they have been used to improve project operation.</w:t>
      </w:r>
    </w:p>
    <w:p w:rsidR="009304FC" w:rsidRPr="00661E28" w:rsidRDefault="009304FC" w:rsidP="009304FC">
      <w:pPr>
        <w:spacing w:after="0" w:line="240" w:lineRule="auto"/>
        <w:jc w:val="both"/>
        <w:rPr>
          <w:rFonts w:ascii="Times New Roman" w:eastAsia="Times New Roman" w:hAnsi="Times New Roman" w:cs="Times New Roman"/>
          <w:b/>
          <w:sz w:val="24"/>
          <w:szCs w:val="24"/>
        </w:rPr>
      </w:pPr>
      <w:r w:rsidRPr="00661E28">
        <w:rPr>
          <w:rFonts w:ascii="Times New Roman" w:eastAsia="Times New Roman" w:hAnsi="Times New Roman" w:cs="Times New Roman"/>
          <w:sz w:val="24"/>
          <w:szCs w:val="24"/>
        </w:rPr>
        <w:br/>
      </w:r>
      <w:r w:rsidRPr="00661E28">
        <w:rPr>
          <w:rFonts w:ascii="Times New Roman" w:eastAsia="Times New Roman" w:hAnsi="Times New Roman" w:cs="Times New Roman"/>
          <w:b/>
          <w:sz w:val="24"/>
          <w:szCs w:val="24"/>
        </w:rPr>
        <w:t>Summative evaluation.</w:t>
      </w:r>
      <w:r w:rsidRPr="00661E28">
        <w:rPr>
          <w:rFonts w:ascii="Times New Roman" w:eastAsia="Times New Roman" w:hAnsi="Times New Roman" w:cs="Times New Roman"/>
          <w:sz w:val="24"/>
          <w:szCs w:val="24"/>
        </w:rPr>
        <w:t>    It is quantitative in nature.  The students will be tested before and after the program on their knowledge of ICT use and the openings it could bring; the changes and impact its uses could have on their lives. The number of students who participated in the program will be noted. The number of students who gained work at the end of the project also will be recorded.  Documentation of all agendas/attendance rosters from all training programs will be kept.  Most importantly, record of the number of participants who have created job opportunities for themselves will be kept.</w:t>
      </w:r>
      <w:r w:rsidRPr="00661E28">
        <w:rPr>
          <w:rFonts w:ascii="Times New Roman" w:eastAsia="Times New Roman" w:hAnsi="Times New Roman" w:cs="Times New Roman"/>
          <w:sz w:val="24"/>
          <w:szCs w:val="24"/>
        </w:rPr>
        <w:br/>
      </w:r>
      <w:r w:rsidRPr="00661E28">
        <w:rPr>
          <w:rFonts w:ascii="Times New Roman" w:eastAsia="Times New Roman" w:hAnsi="Times New Roman" w:cs="Times New Roman"/>
          <w:sz w:val="24"/>
          <w:szCs w:val="24"/>
        </w:rPr>
        <w:br/>
      </w:r>
      <w:r w:rsidRPr="00661E28">
        <w:rPr>
          <w:rFonts w:ascii="Times New Roman" w:eastAsia="Times New Roman" w:hAnsi="Times New Roman" w:cs="Times New Roman"/>
          <w:b/>
          <w:sz w:val="24"/>
          <w:szCs w:val="24"/>
        </w:rPr>
        <w:t xml:space="preserve">Sustainability of computer center: </w:t>
      </w:r>
    </w:p>
    <w:p w:rsidR="009304FC" w:rsidRPr="00661E28" w:rsidRDefault="009304FC" w:rsidP="009304FC">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lastRenderedPageBreak/>
        <w:t xml:space="preserve">Fund for repairing &amp; maintenance of computers will be managed by the center in the future. In the initial stage, computer volunteer teachers are required for teaching computer education. After that, students of classes will teach the new comers. This process will continue onwards. Sometimes local development committee and other institutions will support the computer center. As well as local youth clubs and the community people will make the center sustainable  project. </w:t>
      </w:r>
    </w:p>
    <w:p w:rsidR="009304FC" w:rsidRPr="00661E28" w:rsidRDefault="009304FC" w:rsidP="009304FC">
      <w:pPr>
        <w:spacing w:after="0" w:line="240" w:lineRule="auto"/>
        <w:jc w:val="both"/>
        <w:outlineLvl w:val="2"/>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br/>
        <w:t>Internet service will be provided to the local community at the center at a cheap rate.  Future students will pay a small fee.  This will go in for the maintenance of equipment, remuneration of staff and purchase of new equipment.</w:t>
      </w:r>
    </w:p>
    <w:p w:rsidR="009304FC" w:rsidRPr="00661E28" w:rsidRDefault="009304FC" w:rsidP="009304FC">
      <w:pPr>
        <w:spacing w:after="0" w:line="240" w:lineRule="auto"/>
        <w:jc w:val="both"/>
        <w:outlineLvl w:val="2"/>
        <w:rPr>
          <w:rFonts w:ascii="Times New Roman" w:eastAsia="Times New Roman" w:hAnsi="Times New Roman" w:cs="Times New Roman"/>
          <w:color w:val="134068"/>
          <w:sz w:val="24"/>
          <w:szCs w:val="24"/>
        </w:rPr>
      </w:pPr>
    </w:p>
    <w:p w:rsidR="009304FC" w:rsidRPr="00661E28" w:rsidRDefault="009304FC" w:rsidP="009304FC">
      <w:pPr>
        <w:spacing w:after="0" w:line="240" w:lineRule="auto"/>
        <w:jc w:val="both"/>
        <w:outlineLvl w:val="2"/>
        <w:rPr>
          <w:rFonts w:ascii="Times New Roman" w:eastAsia="Times New Roman" w:hAnsi="Times New Roman" w:cs="Times New Roman"/>
          <w:b/>
          <w:color w:val="134068"/>
          <w:sz w:val="24"/>
          <w:szCs w:val="24"/>
        </w:rPr>
      </w:pPr>
    </w:p>
    <w:p w:rsidR="009304FC" w:rsidRPr="00661E28" w:rsidRDefault="009304FC" w:rsidP="009304FC">
      <w:pPr>
        <w:spacing w:after="0" w:line="240" w:lineRule="auto"/>
        <w:jc w:val="both"/>
        <w:rPr>
          <w:rFonts w:ascii="Times New Roman" w:eastAsia="Times New Roman" w:hAnsi="Times New Roman" w:cs="Times New Roman"/>
          <w:b/>
          <w:sz w:val="24"/>
          <w:szCs w:val="24"/>
        </w:rPr>
      </w:pPr>
      <w:r w:rsidRPr="00661E28">
        <w:rPr>
          <w:rFonts w:ascii="Times New Roman" w:eastAsia="Times New Roman" w:hAnsi="Times New Roman" w:cs="Times New Roman"/>
          <w:b/>
          <w:sz w:val="24"/>
          <w:szCs w:val="24"/>
        </w:rPr>
        <w:t>CONCLUSION</w:t>
      </w:r>
    </w:p>
    <w:p w:rsidR="009304FC" w:rsidRPr="00661E28" w:rsidRDefault="009304FC" w:rsidP="009304FC">
      <w:pPr>
        <w:spacing w:after="0" w:line="240" w:lineRule="auto"/>
        <w:jc w:val="both"/>
        <w:rPr>
          <w:rFonts w:ascii="Times New Roman" w:eastAsia="Times New Roman" w:hAnsi="Times New Roman" w:cs="Times New Roman"/>
          <w:sz w:val="24"/>
          <w:szCs w:val="24"/>
        </w:rPr>
      </w:pPr>
      <w:r w:rsidRPr="00661E28">
        <w:rPr>
          <w:rFonts w:ascii="Times New Roman" w:eastAsia="Times New Roman" w:hAnsi="Times New Roman" w:cs="Times New Roman"/>
          <w:sz w:val="24"/>
          <w:szCs w:val="24"/>
        </w:rPr>
        <w:br/>
        <w:t xml:space="preserve">It is hoped that with your assistance of </w:t>
      </w:r>
      <w:r w:rsidRPr="00661E28">
        <w:rPr>
          <w:rFonts w:ascii="Times New Roman" w:eastAsia="Times New Roman" w:hAnsi="Times New Roman" w:cs="Times New Roman"/>
          <w:b/>
          <w:sz w:val="24"/>
          <w:szCs w:val="24"/>
        </w:rPr>
        <w:t>ICT SCHOOL FOR LIFE</w:t>
      </w:r>
      <w:r w:rsidRPr="00661E28">
        <w:rPr>
          <w:rFonts w:ascii="Times New Roman" w:eastAsia="Times New Roman" w:hAnsi="Times New Roman" w:cs="Times New Roman"/>
          <w:sz w:val="24"/>
          <w:szCs w:val="24"/>
        </w:rPr>
        <w:t xml:space="preserve">, youths in </w:t>
      </w:r>
      <w:proofErr w:type="spellStart"/>
      <w:r w:rsidRPr="00661E28">
        <w:rPr>
          <w:rFonts w:ascii="Times New Roman" w:eastAsia="Times New Roman" w:hAnsi="Times New Roman" w:cs="Times New Roman"/>
          <w:sz w:val="24"/>
          <w:szCs w:val="24"/>
        </w:rPr>
        <w:t>Gamashiewill</w:t>
      </w:r>
      <w:proofErr w:type="spellEnd"/>
      <w:r w:rsidRPr="00661E28">
        <w:rPr>
          <w:rFonts w:ascii="Times New Roman" w:eastAsia="Times New Roman" w:hAnsi="Times New Roman" w:cs="Times New Roman"/>
          <w:sz w:val="24"/>
          <w:szCs w:val="24"/>
        </w:rPr>
        <w:t xml:space="preserve"> gain training that will help them gain employment or create jobs of their own.  This will lead to poverty alleviation and an increase in the living standard of the peoples of JAMESTOWN.</w:t>
      </w:r>
    </w:p>
    <w:p w:rsidR="009304FC" w:rsidRPr="00661E28" w:rsidRDefault="009304FC" w:rsidP="009304FC">
      <w:pPr>
        <w:spacing w:after="0" w:line="240" w:lineRule="auto"/>
        <w:jc w:val="both"/>
        <w:rPr>
          <w:rFonts w:ascii="Times New Roman" w:eastAsia="Times New Roman" w:hAnsi="Times New Roman" w:cs="Times New Roman"/>
          <w:sz w:val="24"/>
          <w:szCs w:val="24"/>
        </w:rPr>
      </w:pPr>
    </w:p>
    <w:p w:rsidR="009304FC" w:rsidRPr="00661E28" w:rsidRDefault="009304FC" w:rsidP="009304FC">
      <w:pPr>
        <w:spacing w:after="0" w:line="240" w:lineRule="auto"/>
        <w:jc w:val="both"/>
        <w:rPr>
          <w:rFonts w:ascii="Times New Roman" w:eastAsia="Times New Roman" w:hAnsi="Times New Roman" w:cs="Times New Roman"/>
          <w:sz w:val="24"/>
          <w:szCs w:val="24"/>
        </w:rPr>
      </w:pPr>
    </w:p>
    <w:p w:rsidR="003735BB" w:rsidRDefault="003735BB" w:rsidP="003735BB">
      <w:pPr>
        <w:jc w:val="center"/>
        <w:rPr>
          <w:rFonts w:ascii="Times New Roman" w:eastAsia="Calibri" w:hAnsi="Times New Roman" w:cs="Times New Roman"/>
          <w:b/>
          <w:color w:val="000000"/>
          <w:sz w:val="24"/>
          <w:szCs w:val="24"/>
          <w:u w:val="single"/>
          <w:shd w:val="clear" w:color="auto" w:fill="FFFFFF"/>
        </w:rPr>
      </w:pPr>
      <w:r>
        <w:rPr>
          <w:rFonts w:ascii="Times New Roman" w:eastAsia="Calibri" w:hAnsi="Times New Roman" w:cs="Times New Roman"/>
          <w:b/>
          <w:color w:val="000000"/>
          <w:sz w:val="24"/>
          <w:szCs w:val="24"/>
          <w:u w:val="single"/>
          <w:shd w:val="clear" w:color="auto" w:fill="FFFFFF"/>
        </w:rPr>
        <w:t>PROPOSED PROJECT BUDGET FOR 1 YEAR</w:t>
      </w:r>
    </w:p>
    <w:p w:rsidR="003735BB" w:rsidRDefault="00844354" w:rsidP="003735BB">
      <w:pPr>
        <w:jc w:val="center"/>
        <w:rPr>
          <w:rFonts w:ascii="Times New Roman" w:eastAsia="Calibri" w:hAnsi="Times New Roman" w:cs="Times New Roman"/>
          <w:b/>
          <w:color w:val="000000"/>
          <w:sz w:val="24"/>
          <w:szCs w:val="24"/>
          <w:u w:val="single"/>
          <w:shd w:val="clear" w:color="auto" w:fill="FFFFFF"/>
        </w:rPr>
      </w:pPr>
      <w:r>
        <w:rPr>
          <w:rFonts w:ascii="Times New Roman" w:hAnsi="Times New Roman"/>
          <w:bCs/>
          <w:color w:val="000000"/>
          <w:sz w:val="24"/>
          <w:szCs w:val="24"/>
        </w:rPr>
        <w:t>EUR</w:t>
      </w:r>
    </w:p>
    <w:tbl>
      <w:tblPr>
        <w:tblStyle w:val="Kleurrijkelijst-accent4"/>
        <w:tblW w:w="10008" w:type="dxa"/>
        <w:tblInd w:w="-432" w:type="dxa"/>
        <w:tblLook w:val="04A0" w:firstRow="1" w:lastRow="0" w:firstColumn="1" w:lastColumn="0" w:noHBand="0" w:noVBand="1"/>
      </w:tblPr>
      <w:tblGrid>
        <w:gridCol w:w="2988"/>
        <w:gridCol w:w="1440"/>
        <w:gridCol w:w="1495"/>
        <w:gridCol w:w="1737"/>
        <w:gridCol w:w="2348"/>
      </w:tblGrid>
      <w:tr w:rsidR="003735BB" w:rsidTr="00373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il"/>
              <w:left w:val="nil"/>
              <w:right w:val="nil"/>
            </w:tcBorders>
            <w:hideMark/>
          </w:tcPr>
          <w:p w:rsidR="003735BB" w:rsidRDefault="003735BB">
            <w:pPr>
              <w:jc w:val="both"/>
              <w:rPr>
                <w:rFonts w:ascii="Times New Roman" w:eastAsia="Calibri" w:hAnsi="Times New Roman" w:cs="Times New Roman"/>
                <w:b w:val="0"/>
                <w:color w:val="000000"/>
                <w:sz w:val="24"/>
                <w:szCs w:val="24"/>
                <w:shd w:val="clear" w:color="auto" w:fill="FFFFFF"/>
              </w:rPr>
            </w:pPr>
            <w:r>
              <w:rPr>
                <w:rFonts w:ascii="Times New Roman" w:eastAsia="Calibri" w:hAnsi="Times New Roman" w:cs="Times New Roman"/>
                <w:b w:val="0"/>
                <w:color w:val="000000"/>
                <w:sz w:val="24"/>
                <w:szCs w:val="24"/>
                <w:shd w:val="clear" w:color="auto" w:fill="FFFFFF"/>
              </w:rPr>
              <w:t>Activity</w:t>
            </w:r>
          </w:p>
        </w:tc>
        <w:tc>
          <w:tcPr>
            <w:tcW w:w="1440" w:type="dxa"/>
            <w:tcBorders>
              <w:top w:val="nil"/>
              <w:left w:val="nil"/>
              <w:right w:val="nil"/>
            </w:tcBorders>
            <w:hideMark/>
          </w:tcPr>
          <w:p w:rsidR="003735BB" w:rsidRDefault="003735BB">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4"/>
                <w:szCs w:val="24"/>
                <w:shd w:val="clear" w:color="auto" w:fill="FFFFFF"/>
              </w:rPr>
            </w:pPr>
            <w:r>
              <w:rPr>
                <w:rFonts w:ascii="Times New Roman" w:eastAsia="Calibri" w:hAnsi="Times New Roman" w:cs="Times New Roman"/>
                <w:b w:val="0"/>
                <w:color w:val="000000"/>
                <w:sz w:val="24"/>
                <w:szCs w:val="24"/>
                <w:shd w:val="clear" w:color="auto" w:fill="FFFFFF"/>
              </w:rPr>
              <w:t>UNIT COST</w:t>
            </w:r>
          </w:p>
        </w:tc>
        <w:tc>
          <w:tcPr>
            <w:tcW w:w="1495" w:type="dxa"/>
            <w:tcBorders>
              <w:top w:val="nil"/>
              <w:left w:val="nil"/>
              <w:right w:val="nil"/>
            </w:tcBorders>
            <w:hideMark/>
          </w:tcPr>
          <w:p w:rsidR="003735BB" w:rsidRDefault="003735BB">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4"/>
                <w:szCs w:val="24"/>
                <w:shd w:val="clear" w:color="auto" w:fill="FFFFFF"/>
              </w:rPr>
            </w:pPr>
            <w:r>
              <w:rPr>
                <w:rFonts w:ascii="Times New Roman" w:eastAsia="Calibri" w:hAnsi="Times New Roman" w:cs="Times New Roman"/>
                <w:b w:val="0"/>
                <w:color w:val="000000"/>
                <w:sz w:val="24"/>
                <w:szCs w:val="24"/>
                <w:shd w:val="clear" w:color="auto" w:fill="FFFFFF"/>
              </w:rPr>
              <w:t>UANTITY</w:t>
            </w:r>
          </w:p>
        </w:tc>
        <w:tc>
          <w:tcPr>
            <w:tcW w:w="1737" w:type="dxa"/>
            <w:tcBorders>
              <w:top w:val="nil"/>
              <w:left w:val="nil"/>
              <w:right w:val="nil"/>
            </w:tcBorders>
            <w:hideMark/>
          </w:tcPr>
          <w:p w:rsidR="003735BB" w:rsidRDefault="003735BB">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4"/>
                <w:szCs w:val="24"/>
                <w:shd w:val="clear" w:color="auto" w:fill="FFFFFF"/>
              </w:rPr>
            </w:pPr>
            <w:r>
              <w:rPr>
                <w:rFonts w:ascii="Times New Roman" w:eastAsia="Calibri" w:hAnsi="Times New Roman" w:cs="Times New Roman"/>
                <w:b w:val="0"/>
                <w:color w:val="000000"/>
                <w:sz w:val="24"/>
                <w:szCs w:val="24"/>
                <w:shd w:val="clear" w:color="auto" w:fill="FFFFFF"/>
              </w:rPr>
              <w:t>FREQUENCY</w:t>
            </w:r>
          </w:p>
        </w:tc>
        <w:tc>
          <w:tcPr>
            <w:tcW w:w="2348" w:type="dxa"/>
            <w:tcBorders>
              <w:top w:val="nil"/>
              <w:left w:val="nil"/>
              <w:right w:val="nil"/>
            </w:tcBorders>
            <w:hideMark/>
          </w:tcPr>
          <w:p w:rsidR="003735BB" w:rsidRDefault="00844354">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4"/>
                <w:szCs w:val="24"/>
                <w:shd w:val="clear" w:color="auto" w:fill="FFFFFF"/>
              </w:rPr>
            </w:pPr>
            <w:r>
              <w:rPr>
                <w:rFonts w:ascii="Times New Roman" w:eastAsia="Calibri" w:hAnsi="Times New Roman" w:cs="Times New Roman"/>
                <w:b w:val="0"/>
                <w:color w:val="000000"/>
                <w:sz w:val="24"/>
                <w:szCs w:val="24"/>
                <w:shd w:val="clear" w:color="auto" w:fill="FFFFFF"/>
              </w:rPr>
              <w:t>TOTAL</w:t>
            </w:r>
            <w:r>
              <w:rPr>
                <w:rFonts w:ascii="Times New Roman" w:hAnsi="Times New Roman"/>
                <w:bCs w:val="0"/>
                <w:color w:val="000000"/>
                <w:sz w:val="24"/>
                <w:szCs w:val="24"/>
              </w:rPr>
              <w:t xml:space="preserve"> EUR</w:t>
            </w:r>
            <w:r>
              <w:rPr>
                <w:rFonts w:ascii="Times New Roman" w:eastAsia="Calibri" w:hAnsi="Times New Roman" w:cs="Times New Roman"/>
                <w:b w:val="0"/>
                <w:color w:val="000000"/>
                <w:sz w:val="24"/>
                <w:szCs w:val="24"/>
                <w:shd w:val="clear" w:color="auto" w:fill="FFFFFF"/>
              </w:rPr>
              <w:t xml:space="preserve"> </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jc w:val="both"/>
              <w:rPr>
                <w:rFonts w:ascii="Times New Roman" w:eastAsia="Calibri" w:hAnsi="Times New Roman" w:cs="Times New Roman"/>
                <w:b w:val="0"/>
                <w:color w:val="000000"/>
                <w:sz w:val="24"/>
                <w:szCs w:val="24"/>
                <w:shd w:val="clear" w:color="auto" w:fill="FFFFFF"/>
              </w:rPr>
            </w:pPr>
          </w:p>
        </w:tc>
        <w:tc>
          <w:tcPr>
            <w:tcW w:w="1440" w:type="dxa"/>
          </w:tcPr>
          <w:p w:rsidR="003735BB" w:rsidRDefault="003735BB">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shd w:val="clear" w:color="auto" w:fill="FFFFFF"/>
              </w:rPr>
            </w:pPr>
          </w:p>
        </w:tc>
        <w:tc>
          <w:tcPr>
            <w:tcW w:w="1495" w:type="dxa"/>
          </w:tcPr>
          <w:p w:rsidR="003735BB" w:rsidRDefault="003735BB">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shd w:val="clear" w:color="auto" w:fill="FFFFFF"/>
              </w:rPr>
            </w:pPr>
          </w:p>
        </w:tc>
        <w:tc>
          <w:tcPr>
            <w:tcW w:w="1737" w:type="dxa"/>
          </w:tcPr>
          <w:p w:rsidR="003735BB" w:rsidRDefault="003735BB">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shd w:val="clear" w:color="auto" w:fill="FFFFFF"/>
              </w:rPr>
            </w:pPr>
          </w:p>
        </w:tc>
        <w:tc>
          <w:tcPr>
            <w:tcW w:w="2348" w:type="dxa"/>
          </w:tcPr>
          <w:p w:rsidR="003735BB" w:rsidRDefault="003735BB">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shd w:val="clear" w:color="auto" w:fill="FFFFFF"/>
              </w:rPr>
            </w:pP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jc w:val="both"/>
              <w:rPr>
                <w:rFonts w:ascii="Times New Roman" w:eastAsia="Calibri" w:hAnsi="Times New Roman" w:cs="Times New Roman"/>
                <w:b w:val="0"/>
                <w:color w:val="000000"/>
                <w:sz w:val="24"/>
                <w:szCs w:val="24"/>
                <w:shd w:val="clear" w:color="auto" w:fill="FFFFFF"/>
              </w:rPr>
            </w:pPr>
            <w:r>
              <w:rPr>
                <w:rFonts w:ascii="Times New Roman" w:eastAsia="Calibri" w:hAnsi="Times New Roman" w:cs="Times New Roman"/>
                <w:sz w:val="24"/>
                <w:szCs w:val="24"/>
                <w:lang w:eastAsia="en-GB"/>
              </w:rPr>
              <w:t>1.</w:t>
            </w:r>
            <w:r>
              <w:rPr>
                <w:rFonts w:ascii="Times New Roman" w:eastAsia="Calibri" w:hAnsi="Times New Roman" w:cs="Times New Roman"/>
                <w:b w:val="0"/>
                <w:sz w:val="24"/>
                <w:szCs w:val="24"/>
                <w:lang w:eastAsia="en-GB"/>
              </w:rPr>
              <w:t>PARTICIPATORY PLANNING</w:t>
            </w:r>
          </w:p>
        </w:tc>
        <w:tc>
          <w:tcPr>
            <w:tcW w:w="1440" w:type="dxa"/>
          </w:tcPr>
          <w:p w:rsidR="003735BB" w:rsidRDefault="003735BB">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shd w:val="clear" w:color="auto" w:fill="FFFFFF"/>
              </w:rPr>
            </w:pPr>
          </w:p>
        </w:tc>
        <w:tc>
          <w:tcPr>
            <w:tcW w:w="1495" w:type="dxa"/>
          </w:tcPr>
          <w:p w:rsidR="003735BB" w:rsidRDefault="003735BB">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shd w:val="clear" w:color="auto" w:fill="FFFFFF"/>
              </w:rPr>
            </w:pPr>
          </w:p>
        </w:tc>
        <w:tc>
          <w:tcPr>
            <w:tcW w:w="1737" w:type="dxa"/>
          </w:tcPr>
          <w:p w:rsidR="003735BB" w:rsidRDefault="003735BB">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shd w:val="clear" w:color="auto" w:fill="FFFFFF"/>
              </w:rPr>
            </w:pPr>
          </w:p>
        </w:tc>
        <w:tc>
          <w:tcPr>
            <w:tcW w:w="2348" w:type="dxa"/>
          </w:tcPr>
          <w:p w:rsidR="003735BB" w:rsidRDefault="003735BB">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shd w:val="clear" w:color="auto" w:fill="FFFFFF"/>
              </w:rPr>
            </w:pP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Times New Roman" w:eastAsia="DejaVu Sans" w:hAnsi="Times New Roman" w:cs="Times New Roman"/>
                <w:kern w:val="2"/>
                <w:sz w:val="24"/>
                <w:szCs w:val="24"/>
                <w:lang w:eastAsia="en-GB"/>
              </w:rPr>
            </w:pP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 xml:space="preserve">Refreshment </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T&amp;T</w:t>
            </w:r>
          </w:p>
          <w:p w:rsidR="003735BB" w:rsidRDefault="003735BB">
            <w:pPr>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Communication</w:t>
            </w:r>
          </w:p>
          <w:p w:rsidR="003735BB" w:rsidRDefault="003735BB">
            <w:pPr>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Stationery</w:t>
            </w:r>
          </w:p>
          <w:p w:rsidR="003735BB" w:rsidRDefault="003735BB">
            <w:pPr>
              <w:jc w:val="both"/>
              <w:rPr>
                <w:rFonts w:ascii="Times New Roman" w:eastAsia="Calibri" w:hAnsi="Times New Roman" w:cs="Times New Roman"/>
                <w:sz w:val="24"/>
                <w:szCs w:val="24"/>
                <w:lang w:eastAsia="en-GB"/>
              </w:rPr>
            </w:pPr>
          </w:p>
        </w:tc>
        <w:tc>
          <w:tcPr>
            <w:tcW w:w="1440"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495"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3</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3</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2348" w:type="dxa"/>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softHyphen/>
            </w:r>
          </w:p>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75</w:t>
            </w:r>
          </w:p>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300</w:t>
            </w:r>
          </w:p>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w:t>
            </w:r>
          </w:p>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w:t>
            </w:r>
          </w:p>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Times New Roman" w:eastAsia="DejaVu Sans" w:hAnsi="Times New Roman" w:cs="Times New Roman"/>
                <w:b w:val="0"/>
                <w:kern w:val="2"/>
                <w:sz w:val="24"/>
                <w:szCs w:val="24"/>
                <w:lang w:eastAsia="en-GB"/>
              </w:rPr>
            </w:pPr>
            <w:r>
              <w:rPr>
                <w:rFonts w:ascii="Times New Roman" w:eastAsia="DejaVu Sans" w:hAnsi="Times New Roman" w:cs="Times New Roman"/>
                <w:b w:val="0"/>
                <w:kern w:val="2"/>
                <w:sz w:val="24"/>
                <w:szCs w:val="24"/>
                <w:lang w:eastAsia="en-GB"/>
              </w:rPr>
              <w:t>SUB-TOTAL</w:t>
            </w:r>
          </w:p>
        </w:tc>
        <w:tc>
          <w:tcPr>
            <w:tcW w:w="1440"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495"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b/>
                <w:sz w:val="24"/>
                <w:szCs w:val="24"/>
                <w:lang w:eastAsia="en-GB"/>
              </w:rPr>
              <w:t>375</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jc w:val="both"/>
              <w:rPr>
                <w:rFonts w:ascii="Times New Roman" w:eastAsia="Calibri" w:hAnsi="Times New Roman" w:cs="Times New Roman"/>
                <w:b w:val="0"/>
                <w:color w:val="000000"/>
                <w:sz w:val="24"/>
                <w:szCs w:val="24"/>
                <w:shd w:val="clear" w:color="auto" w:fill="FFFFFF"/>
              </w:rPr>
            </w:pPr>
          </w:p>
          <w:p w:rsidR="003735BB" w:rsidRDefault="003735BB">
            <w:pPr>
              <w:jc w:val="both"/>
              <w:rPr>
                <w:rFonts w:ascii="Times New Roman" w:eastAsia="Calibri" w:hAnsi="Times New Roman" w:cs="Times New Roman"/>
                <w:b w:val="0"/>
                <w:color w:val="000000"/>
                <w:sz w:val="24"/>
                <w:szCs w:val="24"/>
                <w:shd w:val="clear" w:color="auto" w:fill="FFFFFF"/>
              </w:rPr>
            </w:pPr>
            <w:r>
              <w:rPr>
                <w:rFonts w:ascii="Times New Roman" w:eastAsia="Calibri" w:hAnsi="Times New Roman" w:cs="Times New Roman"/>
                <w:b w:val="0"/>
                <w:color w:val="000000"/>
                <w:sz w:val="24"/>
                <w:szCs w:val="24"/>
                <w:shd w:val="clear" w:color="auto" w:fill="FFFFFF"/>
              </w:rPr>
              <w:t>2.</w:t>
            </w:r>
            <w:r>
              <w:rPr>
                <w:rFonts w:ascii="Times New Roman" w:eastAsia="Calibri" w:hAnsi="Times New Roman" w:cs="Times New Roman"/>
                <w:b w:val="0"/>
                <w:sz w:val="24"/>
                <w:szCs w:val="24"/>
                <w:lang w:eastAsia="en-GB"/>
              </w:rPr>
              <w:t>COMMUNITY ENTRY &amp; MOBILIZATION</w:t>
            </w:r>
          </w:p>
        </w:tc>
        <w:tc>
          <w:tcPr>
            <w:tcW w:w="1440"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GB"/>
              </w:rPr>
            </w:pPr>
          </w:p>
        </w:tc>
        <w:tc>
          <w:tcPr>
            <w:tcW w:w="1495"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GB"/>
              </w:rPr>
            </w:pPr>
          </w:p>
        </w:tc>
        <w:tc>
          <w:tcPr>
            <w:tcW w:w="1737"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GB"/>
              </w:rPr>
            </w:pPr>
          </w:p>
        </w:tc>
        <w:tc>
          <w:tcPr>
            <w:tcW w:w="2348" w:type="dxa"/>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GB"/>
              </w:rPr>
            </w:pP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Times New Roman" w:eastAsia="DejaVu Sans" w:hAnsi="Times New Roman" w:cs="Times New Roman"/>
                <w:kern w:val="2"/>
                <w:sz w:val="24"/>
                <w:szCs w:val="24"/>
                <w:lang w:eastAsia="en-GB"/>
              </w:rPr>
            </w:pP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 xml:space="preserve">Refreshment </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T&amp;T</w:t>
            </w:r>
          </w:p>
          <w:p w:rsidR="003735BB" w:rsidRDefault="003735BB">
            <w:pPr>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Communication</w:t>
            </w:r>
          </w:p>
          <w:p w:rsidR="003735BB" w:rsidRDefault="003735BB">
            <w:pPr>
              <w:jc w:val="both"/>
              <w:rPr>
                <w:rFonts w:ascii="Times New Roman" w:eastAsia="Calibri" w:hAnsi="Times New Roman" w:cs="Times New Roman"/>
                <w:b w:val="0"/>
                <w:color w:val="000000"/>
                <w:sz w:val="24"/>
                <w:szCs w:val="24"/>
                <w:shd w:val="clear" w:color="auto" w:fill="FFFFFF"/>
              </w:rPr>
            </w:pPr>
          </w:p>
        </w:tc>
        <w:tc>
          <w:tcPr>
            <w:tcW w:w="1440"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w:t>
            </w:r>
          </w:p>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w:t>
            </w:r>
          </w:p>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w:t>
            </w:r>
          </w:p>
        </w:tc>
        <w:tc>
          <w:tcPr>
            <w:tcW w:w="1495"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w:t>
            </w:r>
          </w:p>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w:t>
            </w:r>
          </w:p>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w:t>
            </w:r>
          </w:p>
        </w:tc>
        <w:tc>
          <w:tcPr>
            <w:tcW w:w="1737"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w:t>
            </w:r>
          </w:p>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w:t>
            </w:r>
          </w:p>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w:t>
            </w:r>
          </w:p>
        </w:tc>
        <w:tc>
          <w:tcPr>
            <w:tcW w:w="2348" w:type="dxa"/>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150</w:t>
            </w:r>
          </w:p>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125</w:t>
            </w:r>
          </w:p>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250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Times New Roman" w:eastAsia="DejaVu Sans" w:hAnsi="Times New Roman" w:cs="Times New Roman"/>
                <w:b w:val="0"/>
                <w:kern w:val="2"/>
                <w:sz w:val="24"/>
                <w:szCs w:val="24"/>
                <w:lang w:eastAsia="en-GB"/>
              </w:rPr>
            </w:pPr>
            <w:r>
              <w:rPr>
                <w:rFonts w:ascii="Times New Roman" w:eastAsia="DejaVu Sans" w:hAnsi="Times New Roman" w:cs="Times New Roman"/>
                <w:b w:val="0"/>
                <w:kern w:val="2"/>
                <w:sz w:val="24"/>
                <w:szCs w:val="24"/>
                <w:lang w:eastAsia="en-GB"/>
              </w:rPr>
              <w:t>SUB-TOTAL</w:t>
            </w:r>
          </w:p>
        </w:tc>
        <w:tc>
          <w:tcPr>
            <w:tcW w:w="1440"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GB"/>
              </w:rPr>
            </w:pPr>
          </w:p>
        </w:tc>
        <w:tc>
          <w:tcPr>
            <w:tcW w:w="1495"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GB"/>
              </w:rPr>
            </w:pPr>
          </w:p>
        </w:tc>
        <w:tc>
          <w:tcPr>
            <w:tcW w:w="1737"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GB"/>
              </w:rPr>
            </w:pP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GB"/>
              </w:rPr>
            </w:pPr>
            <w:r>
              <w:rPr>
                <w:rFonts w:ascii="Times New Roman" w:hAnsi="Times New Roman"/>
                <w:b/>
                <w:sz w:val="24"/>
                <w:szCs w:val="24"/>
                <w:lang w:eastAsia="en-GB"/>
              </w:rPr>
              <w:t>525</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jc w:val="both"/>
              <w:rPr>
                <w:rFonts w:ascii="Times New Roman" w:eastAsia="Calibri" w:hAnsi="Times New Roman" w:cs="Times New Roman"/>
                <w:b w:val="0"/>
                <w:color w:val="000000"/>
                <w:sz w:val="24"/>
                <w:szCs w:val="24"/>
                <w:shd w:val="clear" w:color="auto" w:fill="FFFFFF"/>
              </w:rPr>
            </w:pPr>
          </w:p>
          <w:p w:rsidR="003735BB" w:rsidRDefault="003735BB">
            <w:pPr>
              <w:jc w:val="both"/>
              <w:rPr>
                <w:rFonts w:ascii="Times New Roman" w:eastAsia="Calibri" w:hAnsi="Times New Roman" w:cs="Times New Roman"/>
                <w:b w:val="0"/>
                <w:color w:val="000000"/>
                <w:sz w:val="24"/>
                <w:szCs w:val="24"/>
                <w:shd w:val="clear" w:color="auto" w:fill="FFFFFF"/>
              </w:rPr>
            </w:pPr>
            <w:r>
              <w:rPr>
                <w:rFonts w:ascii="Times New Roman" w:eastAsia="Calibri" w:hAnsi="Times New Roman" w:cs="Times New Roman"/>
                <w:b w:val="0"/>
                <w:color w:val="000000"/>
                <w:sz w:val="24"/>
                <w:szCs w:val="24"/>
                <w:shd w:val="clear" w:color="auto" w:fill="FFFFFF"/>
              </w:rPr>
              <w:t xml:space="preserve">3.PROJECT LAUNCH </w:t>
            </w:r>
          </w:p>
        </w:tc>
        <w:tc>
          <w:tcPr>
            <w:tcW w:w="1440" w:type="dxa"/>
          </w:tcPr>
          <w:p w:rsidR="003735BB" w:rsidRDefault="003735BB">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shd w:val="clear" w:color="auto" w:fill="FFFFFF"/>
              </w:rPr>
            </w:pPr>
          </w:p>
        </w:tc>
        <w:tc>
          <w:tcPr>
            <w:tcW w:w="1495" w:type="dxa"/>
          </w:tcPr>
          <w:p w:rsidR="003735BB" w:rsidRDefault="003735BB">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shd w:val="clear" w:color="auto" w:fill="FFFFFF"/>
              </w:rPr>
            </w:pPr>
          </w:p>
        </w:tc>
        <w:tc>
          <w:tcPr>
            <w:tcW w:w="1737" w:type="dxa"/>
          </w:tcPr>
          <w:p w:rsidR="003735BB" w:rsidRDefault="003735BB">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shd w:val="clear" w:color="auto" w:fill="FFFFFF"/>
              </w:rPr>
            </w:pPr>
          </w:p>
        </w:tc>
        <w:tc>
          <w:tcPr>
            <w:tcW w:w="2348" w:type="dxa"/>
          </w:tcPr>
          <w:p w:rsidR="003735BB" w:rsidRDefault="003735BB">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shd w:val="clear" w:color="auto" w:fill="FFFFFF"/>
              </w:rPr>
            </w:pP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Banner</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Refreshment</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lastRenderedPageBreak/>
              <w:t>PA system</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 xml:space="preserve">Media </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Deco</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T&amp;T</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Venue</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Stakeholders</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Cultural trope</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Volunteers</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Project team</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T-shirt</w:t>
            </w:r>
          </w:p>
          <w:p w:rsidR="003735BB" w:rsidRDefault="003735BB">
            <w:pPr>
              <w:jc w:val="both"/>
              <w:rPr>
                <w:rFonts w:ascii="Times New Roman" w:eastAsia="DejaVu Sans" w:hAnsi="Times New Roman" w:cs="Times New Roman"/>
                <w:kern w:val="2"/>
                <w:sz w:val="24"/>
                <w:szCs w:val="24"/>
                <w:lang w:eastAsia="en-GB"/>
              </w:rPr>
            </w:pPr>
            <w:proofErr w:type="spellStart"/>
            <w:r>
              <w:rPr>
                <w:rFonts w:ascii="Times New Roman" w:eastAsia="DejaVu Sans" w:hAnsi="Times New Roman" w:cs="Times New Roman"/>
                <w:kern w:val="2"/>
                <w:sz w:val="24"/>
                <w:szCs w:val="24"/>
                <w:lang w:eastAsia="en-GB"/>
              </w:rPr>
              <w:t>Mis</w:t>
            </w:r>
            <w:proofErr w:type="spellEnd"/>
          </w:p>
        </w:tc>
        <w:tc>
          <w:tcPr>
            <w:tcW w:w="1440"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lastRenderedPageBreak/>
              <w:t>150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1000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lastRenderedPageBreak/>
              <w:t>150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150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700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150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30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15</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200</w:t>
            </w: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lastRenderedPageBreak/>
              <w:t>3</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lastRenderedPageBreak/>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lastRenderedPageBreak/>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lastRenderedPageBreak/>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lastRenderedPageBreak/>
              <w:t>450</w:t>
            </w:r>
          </w:p>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1000</w:t>
            </w:r>
          </w:p>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lastRenderedPageBreak/>
              <w:t>150</w:t>
            </w:r>
          </w:p>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500</w:t>
            </w:r>
          </w:p>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150</w:t>
            </w:r>
          </w:p>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700</w:t>
            </w:r>
          </w:p>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150</w:t>
            </w:r>
          </w:p>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500</w:t>
            </w:r>
          </w:p>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100</w:t>
            </w:r>
          </w:p>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300</w:t>
            </w:r>
          </w:p>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250</w:t>
            </w:r>
          </w:p>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1500</w:t>
            </w:r>
          </w:p>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Times New Roman" w:eastAsia="DejaVu Sans" w:hAnsi="Times New Roman" w:cs="Times New Roman"/>
                <w:kern w:val="2"/>
                <w:sz w:val="24"/>
                <w:szCs w:val="24"/>
                <w:lang w:eastAsia="en-GB"/>
              </w:rPr>
            </w:pPr>
          </w:p>
        </w:tc>
        <w:tc>
          <w:tcPr>
            <w:tcW w:w="1440"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495"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2348" w:type="dxa"/>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Times New Roman" w:eastAsia="DejaVu Sans" w:hAnsi="Times New Roman" w:cs="Times New Roman"/>
                <w:kern w:val="2"/>
                <w:sz w:val="24"/>
                <w:szCs w:val="24"/>
                <w:lang w:eastAsia="en-GB"/>
              </w:rPr>
            </w:pPr>
          </w:p>
        </w:tc>
        <w:tc>
          <w:tcPr>
            <w:tcW w:w="1440"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495"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2348" w:type="dxa"/>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SUB-TOTAL</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4.PROJECT SUPPLIES</w:t>
            </w:r>
          </w:p>
        </w:tc>
        <w:tc>
          <w:tcPr>
            <w:tcW w:w="1440"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495"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b/>
                <w:sz w:val="24"/>
                <w:szCs w:val="24"/>
                <w:lang w:eastAsia="en-GB"/>
              </w:rPr>
              <w:t>5950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Verdana" w:hAnsi="Verdana"/>
                <w:color w:val="333399"/>
                <w:sz w:val="20"/>
                <w:szCs w:val="20"/>
              </w:rPr>
              <w:t>Computers</w:t>
            </w:r>
          </w:p>
        </w:tc>
        <w:tc>
          <w:tcPr>
            <w:tcW w:w="1440"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500</w:t>
            </w: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w:t>
            </w: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 xml:space="preserve">Tables  </w:t>
            </w:r>
          </w:p>
        </w:tc>
        <w:tc>
          <w:tcPr>
            <w:tcW w:w="1440"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Verdana" w:hAnsi="Verdana"/>
                <w:color w:val="333399"/>
                <w:sz w:val="20"/>
                <w:szCs w:val="20"/>
              </w:rPr>
              <w:t>300</w:t>
            </w:r>
          </w:p>
        </w:tc>
        <w:tc>
          <w:tcPr>
            <w:tcW w:w="1495"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3</w:t>
            </w:r>
          </w:p>
        </w:tc>
        <w:tc>
          <w:tcPr>
            <w:tcW w:w="1737"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300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 xml:space="preserve">   Scanning Machine                          </w:t>
            </w:r>
          </w:p>
        </w:tc>
        <w:tc>
          <w:tcPr>
            <w:tcW w:w="1440"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250</w:t>
            </w: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w:t>
            </w: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Verdana" w:hAnsi="Verdana"/>
                <w:color w:val="333399"/>
                <w:sz w:val="20"/>
                <w:szCs w:val="20"/>
              </w:rPr>
            </w:pPr>
          </w:p>
        </w:tc>
        <w:tc>
          <w:tcPr>
            <w:tcW w:w="1440"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Verdana" w:hAnsi="Verdana"/>
                <w:color w:val="333399"/>
                <w:sz w:val="20"/>
                <w:szCs w:val="20"/>
              </w:rPr>
            </w:pPr>
          </w:p>
        </w:tc>
        <w:tc>
          <w:tcPr>
            <w:tcW w:w="1495"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2348" w:type="dxa"/>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Chairs</w:t>
            </w:r>
          </w:p>
          <w:p w:rsidR="003735BB" w:rsidRDefault="003735BB">
            <w:pPr>
              <w:tabs>
                <w:tab w:val="left" w:pos="1380"/>
              </w:tabs>
              <w:suppressAutoHyphens/>
              <w:jc w:val="both"/>
              <w:rPr>
                <w:rFonts w:ascii="Verdana" w:hAnsi="Verdana"/>
                <w:color w:val="333399"/>
                <w:sz w:val="20"/>
                <w:szCs w:val="20"/>
              </w:rPr>
            </w:pPr>
          </w:p>
        </w:tc>
        <w:tc>
          <w:tcPr>
            <w:tcW w:w="1440"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1000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 xml:space="preserve">            1              </w:t>
            </w: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 xml:space="preserve">Photocopier   </w:t>
            </w:r>
          </w:p>
        </w:tc>
        <w:tc>
          <w:tcPr>
            <w:tcW w:w="1440"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400</w:t>
            </w:r>
          </w:p>
        </w:tc>
        <w:tc>
          <w:tcPr>
            <w:tcW w:w="1495"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400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 xml:space="preserve">Exercises Books            </w:t>
            </w:r>
          </w:p>
        </w:tc>
        <w:tc>
          <w:tcPr>
            <w:tcW w:w="1440" w:type="dxa"/>
          </w:tcPr>
          <w:p w:rsidR="003735BB" w:rsidRDefault="003735BB">
            <w:pPr>
              <w:tabs>
                <w:tab w:val="left" w:pos="1380"/>
              </w:tabs>
              <w:suppressAutoHyphens/>
              <w:jc w:val="both"/>
              <w:cnfStyle w:val="000000100000" w:firstRow="0" w:lastRow="0" w:firstColumn="0" w:lastColumn="0" w:oddVBand="0" w:evenVBand="0" w:oddHBand="1"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100</w:t>
            </w:r>
          </w:p>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Verdana" w:hAnsi="Verdana"/>
                <w:color w:val="333399"/>
                <w:sz w:val="20"/>
                <w:szCs w:val="20"/>
              </w:rPr>
            </w:pP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 xml:space="preserve">Flip Chart                      </w:t>
            </w:r>
          </w:p>
        </w:tc>
        <w:tc>
          <w:tcPr>
            <w:tcW w:w="1440" w:type="dxa"/>
          </w:tcPr>
          <w:p w:rsidR="003735BB" w:rsidRDefault="003735BB">
            <w:pPr>
              <w:tabs>
                <w:tab w:val="left" w:pos="1380"/>
              </w:tabs>
              <w:suppressAutoHyphens/>
              <w:jc w:val="both"/>
              <w:cnfStyle w:val="000000000000" w:firstRow="0" w:lastRow="0" w:firstColumn="0" w:lastColumn="0" w:oddVBand="0" w:evenVBand="0" w:oddHBand="0"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 xml:space="preserve">                   </w:t>
            </w:r>
          </w:p>
          <w:p w:rsidR="003735BB" w:rsidRDefault="003735BB">
            <w:pPr>
              <w:tabs>
                <w:tab w:val="left" w:pos="1380"/>
              </w:tabs>
              <w:suppressAutoHyphens/>
              <w:jc w:val="both"/>
              <w:cnfStyle w:val="000000000000" w:firstRow="0" w:lastRow="0" w:firstColumn="0" w:lastColumn="0" w:oddVBand="0" w:evenVBand="0" w:oddHBand="0"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100</w:t>
            </w:r>
          </w:p>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Verdana" w:hAnsi="Verdana"/>
                <w:color w:val="333399"/>
                <w:sz w:val="20"/>
                <w:szCs w:val="20"/>
              </w:rPr>
            </w:pPr>
          </w:p>
        </w:tc>
        <w:tc>
          <w:tcPr>
            <w:tcW w:w="1495"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Projectors</w:t>
            </w:r>
          </w:p>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 xml:space="preserve">Ups   </w:t>
            </w:r>
          </w:p>
        </w:tc>
        <w:tc>
          <w:tcPr>
            <w:tcW w:w="1440" w:type="dxa"/>
            <w:hideMark/>
          </w:tcPr>
          <w:p w:rsidR="003735BB" w:rsidRDefault="003735BB">
            <w:pPr>
              <w:tabs>
                <w:tab w:val="left" w:pos="1380"/>
              </w:tabs>
              <w:suppressAutoHyphens/>
              <w:jc w:val="both"/>
              <w:cnfStyle w:val="000000100000" w:firstRow="0" w:lastRow="0" w:firstColumn="0" w:lastColumn="0" w:oddVBand="0" w:evenVBand="0" w:oddHBand="1"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1000</w:t>
            </w: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 xml:space="preserve">Generating Set              </w:t>
            </w:r>
          </w:p>
        </w:tc>
        <w:tc>
          <w:tcPr>
            <w:tcW w:w="1440" w:type="dxa"/>
          </w:tcPr>
          <w:p w:rsidR="003735BB" w:rsidRDefault="003735BB">
            <w:pPr>
              <w:tabs>
                <w:tab w:val="left" w:pos="1380"/>
              </w:tabs>
              <w:suppressAutoHyphens/>
              <w:jc w:val="both"/>
              <w:cnfStyle w:val="000000000000" w:firstRow="0" w:lastRow="0" w:firstColumn="0" w:lastColumn="0" w:oddVBand="0" w:evenVBand="0" w:oddHBand="0"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300</w:t>
            </w:r>
          </w:p>
          <w:p w:rsidR="003735BB" w:rsidRDefault="003735BB">
            <w:pPr>
              <w:tabs>
                <w:tab w:val="left" w:pos="1380"/>
              </w:tabs>
              <w:suppressAutoHyphens/>
              <w:jc w:val="both"/>
              <w:cnfStyle w:val="000000000000" w:firstRow="0" w:lastRow="0" w:firstColumn="0" w:lastColumn="0" w:oddVBand="0" w:evenVBand="0" w:oddHBand="0" w:evenHBand="0" w:firstRowFirstColumn="0" w:firstRowLastColumn="0" w:lastRowFirstColumn="0" w:lastRowLastColumn="0"/>
              <w:rPr>
                <w:rFonts w:ascii="Verdana" w:hAnsi="Verdana"/>
                <w:color w:val="333399"/>
                <w:sz w:val="20"/>
                <w:szCs w:val="20"/>
              </w:rPr>
            </w:pPr>
          </w:p>
        </w:tc>
        <w:tc>
          <w:tcPr>
            <w:tcW w:w="1495"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300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Fans</w:t>
            </w:r>
          </w:p>
        </w:tc>
        <w:tc>
          <w:tcPr>
            <w:tcW w:w="1440" w:type="dxa"/>
            <w:hideMark/>
          </w:tcPr>
          <w:p w:rsidR="003735BB" w:rsidRDefault="003735BB">
            <w:pPr>
              <w:tabs>
                <w:tab w:val="left" w:pos="1380"/>
              </w:tabs>
              <w:suppressAutoHyphens/>
              <w:jc w:val="both"/>
              <w:cnfStyle w:val="000000100000" w:firstRow="0" w:lastRow="0" w:firstColumn="0" w:lastColumn="0" w:oddVBand="0" w:evenVBand="0" w:oddHBand="1"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 xml:space="preserve">150                                                  </w:t>
            </w: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w:t>
            </w: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300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Files</w:t>
            </w:r>
          </w:p>
          <w:p w:rsidR="003735BB" w:rsidRDefault="003735BB">
            <w:pPr>
              <w:tabs>
                <w:tab w:val="left" w:pos="1380"/>
              </w:tabs>
              <w:suppressAutoHyphens/>
              <w:jc w:val="both"/>
              <w:rPr>
                <w:rFonts w:ascii="Verdana" w:hAnsi="Verdana"/>
                <w:color w:val="333399"/>
                <w:sz w:val="20"/>
                <w:szCs w:val="20"/>
              </w:rPr>
            </w:pPr>
            <w:r>
              <w:rPr>
                <w:rFonts w:ascii="Times New Roman" w:eastAsia="Times New Roman" w:hAnsi="Times New Roman" w:cs="Times New Roman"/>
                <w:sz w:val="24"/>
                <w:szCs w:val="24"/>
              </w:rPr>
              <w:t>laptops </w:t>
            </w:r>
          </w:p>
        </w:tc>
        <w:tc>
          <w:tcPr>
            <w:tcW w:w="1440" w:type="dxa"/>
            <w:hideMark/>
          </w:tcPr>
          <w:p w:rsidR="003735BB" w:rsidRDefault="003735BB">
            <w:pPr>
              <w:tabs>
                <w:tab w:val="left" w:pos="1380"/>
              </w:tabs>
              <w:suppressAutoHyphens/>
              <w:jc w:val="both"/>
              <w:cnfStyle w:val="000000000000" w:firstRow="0" w:lastRow="0" w:firstColumn="0" w:lastColumn="0" w:oddVBand="0" w:evenVBand="0" w:oddHBand="0"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100</w:t>
            </w:r>
          </w:p>
          <w:p w:rsidR="003735BB" w:rsidRDefault="003735BB">
            <w:pPr>
              <w:tabs>
                <w:tab w:val="left" w:pos="1380"/>
              </w:tabs>
              <w:suppressAutoHyphens/>
              <w:jc w:val="both"/>
              <w:cnfStyle w:val="000000000000" w:firstRow="0" w:lastRow="0" w:firstColumn="0" w:lastColumn="0" w:oddVBand="0" w:evenVBand="0" w:oddHBand="0"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1000</w:t>
            </w:r>
          </w:p>
        </w:tc>
        <w:tc>
          <w:tcPr>
            <w:tcW w:w="1495"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Times New Roman" w:eastAsia="Times New Roman" w:hAnsi="Times New Roman" w:cs="Times New Roman"/>
                <w:sz w:val="24"/>
                <w:szCs w:val="24"/>
              </w:rPr>
              <w:t>distributors</w:t>
            </w:r>
          </w:p>
        </w:tc>
        <w:tc>
          <w:tcPr>
            <w:tcW w:w="1440" w:type="dxa"/>
            <w:hideMark/>
          </w:tcPr>
          <w:p w:rsidR="003735BB" w:rsidRDefault="003735BB">
            <w:pPr>
              <w:tabs>
                <w:tab w:val="left" w:pos="1380"/>
              </w:tabs>
              <w:suppressAutoHyphens/>
              <w:jc w:val="both"/>
              <w:cnfStyle w:val="000000100000" w:firstRow="0" w:lastRow="0" w:firstColumn="0" w:lastColumn="0" w:oddVBand="0" w:evenVBand="0" w:oddHBand="1" w:evenHBand="0" w:firstRowFirstColumn="0" w:firstRowLastColumn="0" w:lastRowFirstColumn="0" w:lastRowLastColumn="0"/>
              <w:rPr>
                <w:rFonts w:ascii="Verdana" w:hAnsi="Verdana"/>
                <w:color w:val="333399"/>
                <w:sz w:val="20"/>
                <w:szCs w:val="20"/>
              </w:rPr>
            </w:pPr>
            <w:r>
              <w:rPr>
                <w:rFonts w:ascii="Times New Roman" w:eastAsia="Times New Roman" w:hAnsi="Times New Roman" w:cs="Times New Roman"/>
                <w:sz w:val="24"/>
                <w:szCs w:val="24"/>
              </w:rPr>
              <w:t>500</w:t>
            </w: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w:t>
            </w: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Pens</w:t>
            </w:r>
          </w:p>
        </w:tc>
        <w:tc>
          <w:tcPr>
            <w:tcW w:w="1440" w:type="dxa"/>
            <w:hideMark/>
          </w:tcPr>
          <w:p w:rsidR="003735BB" w:rsidRDefault="003735BB">
            <w:pPr>
              <w:tabs>
                <w:tab w:val="left" w:pos="1380"/>
              </w:tabs>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495"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ICT Books                               </w:t>
            </w:r>
          </w:p>
        </w:tc>
        <w:tc>
          <w:tcPr>
            <w:tcW w:w="1440" w:type="dxa"/>
            <w:hideMark/>
          </w:tcPr>
          <w:p w:rsidR="003735BB" w:rsidRDefault="003735BB">
            <w:pPr>
              <w:tabs>
                <w:tab w:val="left" w:pos="1380"/>
              </w:tabs>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Phones  </w:t>
            </w:r>
          </w:p>
        </w:tc>
        <w:tc>
          <w:tcPr>
            <w:tcW w:w="1440" w:type="dxa"/>
            <w:hideMark/>
          </w:tcPr>
          <w:p w:rsidR="003735BB" w:rsidRDefault="003735BB">
            <w:pPr>
              <w:tabs>
                <w:tab w:val="left" w:pos="1380"/>
              </w:tabs>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495"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Pencils</w:t>
            </w:r>
          </w:p>
        </w:tc>
        <w:tc>
          <w:tcPr>
            <w:tcW w:w="1440" w:type="dxa"/>
            <w:hideMark/>
          </w:tcPr>
          <w:p w:rsidR="003735BB" w:rsidRDefault="003735BB">
            <w:pPr>
              <w:tabs>
                <w:tab w:val="left" w:pos="1380"/>
              </w:tabs>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Papers (rims)                         </w:t>
            </w:r>
          </w:p>
        </w:tc>
        <w:tc>
          <w:tcPr>
            <w:tcW w:w="1440" w:type="dxa"/>
            <w:hideMark/>
          </w:tcPr>
          <w:p w:rsidR="003735BB" w:rsidRDefault="003735BB">
            <w:pPr>
              <w:tabs>
                <w:tab w:val="left" w:pos="1380"/>
              </w:tabs>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495"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200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Web cams</w:t>
            </w:r>
          </w:p>
        </w:tc>
        <w:tc>
          <w:tcPr>
            <w:tcW w:w="1440" w:type="dxa"/>
            <w:hideMark/>
          </w:tcPr>
          <w:p w:rsidR="003735BB" w:rsidRDefault="003735BB">
            <w:pPr>
              <w:tabs>
                <w:tab w:val="left" w:pos="1380"/>
              </w:tabs>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w:t>
            </w: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400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memories </w:t>
            </w:r>
          </w:p>
        </w:tc>
        <w:tc>
          <w:tcPr>
            <w:tcW w:w="1440" w:type="dxa"/>
            <w:hideMark/>
          </w:tcPr>
          <w:p w:rsidR="003735BB" w:rsidRDefault="003735BB">
            <w:pPr>
              <w:tabs>
                <w:tab w:val="left" w:pos="1380"/>
              </w:tabs>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495"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200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USB flash</w:t>
            </w:r>
          </w:p>
        </w:tc>
        <w:tc>
          <w:tcPr>
            <w:tcW w:w="1440" w:type="dxa"/>
            <w:hideMark/>
          </w:tcPr>
          <w:p w:rsidR="003735BB" w:rsidRDefault="003735BB">
            <w:pPr>
              <w:tabs>
                <w:tab w:val="left" w:pos="1380"/>
              </w:tabs>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w:t>
            </w:r>
          </w:p>
        </w:tc>
        <w:tc>
          <w:tcPr>
            <w:tcW w:w="1737"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400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Times New Roman" w:eastAsia="Times New Roman" w:hAnsi="Times New Roman" w:cs="Times New Roman"/>
                <w:sz w:val="24"/>
                <w:szCs w:val="24"/>
              </w:rPr>
              <w:t xml:space="preserve">Internet connection + installation                            </w:t>
            </w:r>
          </w:p>
        </w:tc>
        <w:tc>
          <w:tcPr>
            <w:tcW w:w="1440" w:type="dxa"/>
          </w:tcPr>
          <w:p w:rsidR="003735BB" w:rsidRDefault="003735BB">
            <w:pPr>
              <w:tabs>
                <w:tab w:val="left" w:pos="1380"/>
              </w:tabs>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p w:rsidR="003735BB" w:rsidRDefault="003735BB">
            <w:pPr>
              <w:tabs>
                <w:tab w:val="left" w:pos="1380"/>
              </w:tabs>
              <w:suppressAutoHyphens/>
              <w:jc w:val="both"/>
              <w:cnfStyle w:val="000000000000" w:firstRow="0" w:lastRow="0" w:firstColumn="0" w:lastColumn="0" w:oddVBand="0" w:evenVBand="0" w:oddHBand="0" w:evenHBand="0" w:firstRowFirstColumn="0" w:firstRowLastColumn="0" w:lastRowFirstColumn="0" w:lastRowLastColumn="0"/>
              <w:rPr>
                <w:rFonts w:ascii="Verdana" w:hAnsi="Verdana"/>
                <w:color w:val="333399"/>
                <w:sz w:val="20"/>
                <w:szCs w:val="20"/>
              </w:rPr>
            </w:pPr>
          </w:p>
        </w:tc>
        <w:tc>
          <w:tcPr>
            <w:tcW w:w="1495"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1000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Cardboards  </w:t>
            </w:r>
          </w:p>
        </w:tc>
        <w:tc>
          <w:tcPr>
            <w:tcW w:w="1440" w:type="dxa"/>
            <w:hideMark/>
          </w:tcPr>
          <w:p w:rsidR="003735BB" w:rsidRDefault="003735BB">
            <w:pPr>
              <w:tabs>
                <w:tab w:val="left" w:pos="1380"/>
              </w:tabs>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General Stationery               </w:t>
            </w:r>
          </w:p>
        </w:tc>
        <w:tc>
          <w:tcPr>
            <w:tcW w:w="1440" w:type="dxa"/>
            <w:hideMark/>
          </w:tcPr>
          <w:p w:rsidR="003735BB" w:rsidRDefault="003735BB">
            <w:pPr>
              <w:tabs>
                <w:tab w:val="left" w:pos="1380"/>
              </w:tabs>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495"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200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w:t>
            </w:r>
          </w:p>
        </w:tc>
        <w:tc>
          <w:tcPr>
            <w:tcW w:w="1440" w:type="dxa"/>
            <w:hideMark/>
          </w:tcPr>
          <w:p w:rsidR="003735BB" w:rsidRDefault="003735BB">
            <w:pPr>
              <w:tabs>
                <w:tab w:val="left" w:pos="1380"/>
              </w:tabs>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495"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Bold markers                         </w:t>
            </w:r>
          </w:p>
        </w:tc>
        <w:tc>
          <w:tcPr>
            <w:tcW w:w="1440" w:type="dxa"/>
          </w:tcPr>
          <w:p w:rsidR="003735BB" w:rsidRDefault="003735BB">
            <w:pPr>
              <w:tabs>
                <w:tab w:val="left" w:pos="1380"/>
              </w:tabs>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95"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2348" w:type="dxa"/>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Printers</w:t>
            </w:r>
          </w:p>
          <w:p w:rsidR="003735BB" w:rsidRDefault="003735BB">
            <w:pPr>
              <w:tabs>
                <w:tab w:val="left" w:pos="1380"/>
              </w:tabs>
              <w:suppressAutoHyphens/>
              <w:jc w:val="center"/>
              <w:rPr>
                <w:rFonts w:ascii="Verdana" w:hAnsi="Verdana"/>
                <w:color w:val="333399"/>
                <w:sz w:val="20"/>
                <w:szCs w:val="20"/>
              </w:rPr>
            </w:pPr>
          </w:p>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 xml:space="preserve">                                                                                </w:t>
            </w:r>
          </w:p>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 xml:space="preserve">                             </w:t>
            </w:r>
          </w:p>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 xml:space="preserve">                            </w:t>
            </w:r>
          </w:p>
          <w:p w:rsidR="003735BB" w:rsidRDefault="003735BB">
            <w:pPr>
              <w:tabs>
                <w:tab w:val="left" w:pos="138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Times New Roman" w:hAnsi="Times New Roman" w:cs="Times New Roman"/>
                <w:sz w:val="24"/>
                <w:szCs w:val="24"/>
              </w:rPr>
              <w:t xml:space="preserve">                               </w:t>
            </w:r>
          </w:p>
        </w:tc>
        <w:tc>
          <w:tcPr>
            <w:tcW w:w="1440"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GB"/>
              </w:rPr>
            </w:pPr>
            <w:r>
              <w:rPr>
                <w:rFonts w:ascii="Times New Roman" w:hAnsi="Times New Roman"/>
                <w:b/>
                <w:sz w:val="24"/>
                <w:szCs w:val="24"/>
                <w:lang w:eastAsia="en-GB"/>
              </w:rPr>
              <w:t>300</w:t>
            </w: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 xml:space="preserve">2 </w:t>
            </w: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300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Verdana" w:hAnsi="Verdana"/>
                <w:color w:val="333399"/>
                <w:sz w:val="20"/>
                <w:szCs w:val="20"/>
              </w:rPr>
            </w:pPr>
          </w:p>
        </w:tc>
        <w:tc>
          <w:tcPr>
            <w:tcW w:w="1440"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eastAsia="en-GB"/>
              </w:rPr>
            </w:pPr>
          </w:p>
        </w:tc>
        <w:tc>
          <w:tcPr>
            <w:tcW w:w="1495"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2348" w:type="dxa"/>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eastAsia="en-GB"/>
              </w:rPr>
            </w:pP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Sub-total</w:t>
            </w:r>
          </w:p>
        </w:tc>
        <w:tc>
          <w:tcPr>
            <w:tcW w:w="1440"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GB"/>
              </w:rPr>
            </w:pPr>
          </w:p>
        </w:tc>
        <w:tc>
          <w:tcPr>
            <w:tcW w:w="1495"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GB"/>
              </w:rPr>
            </w:pPr>
            <w:r>
              <w:rPr>
                <w:rFonts w:ascii="Times New Roman" w:hAnsi="Times New Roman"/>
                <w:b/>
                <w:sz w:val="24"/>
                <w:szCs w:val="24"/>
                <w:lang w:eastAsia="en-GB"/>
              </w:rPr>
              <w:t>15400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Verdana" w:hAnsi="Verdana"/>
                <w:color w:val="333399"/>
                <w:sz w:val="20"/>
                <w:szCs w:val="20"/>
              </w:rPr>
            </w:pPr>
          </w:p>
        </w:tc>
        <w:tc>
          <w:tcPr>
            <w:tcW w:w="1440"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495"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2348" w:type="dxa"/>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eastAsia="en-GB"/>
              </w:rPr>
            </w:pP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Verdana" w:hAnsi="Verdana"/>
                <w:color w:val="333399"/>
                <w:sz w:val="20"/>
                <w:szCs w:val="20"/>
              </w:rPr>
            </w:pPr>
          </w:p>
        </w:tc>
        <w:tc>
          <w:tcPr>
            <w:tcW w:w="1440"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495"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2348" w:type="dxa"/>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GB"/>
              </w:rPr>
            </w:pP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5.Monitoring and Evaluation</w:t>
            </w:r>
          </w:p>
          <w:p w:rsidR="003735BB" w:rsidRDefault="003735BB">
            <w:pPr>
              <w:tabs>
                <w:tab w:val="left" w:pos="1380"/>
              </w:tabs>
              <w:suppressAutoHyphens/>
              <w:jc w:val="both"/>
              <w:rPr>
                <w:rFonts w:ascii="Verdana" w:hAnsi="Verdana"/>
                <w:color w:val="333399"/>
                <w:sz w:val="20"/>
                <w:szCs w:val="20"/>
              </w:rPr>
            </w:pPr>
          </w:p>
        </w:tc>
        <w:tc>
          <w:tcPr>
            <w:tcW w:w="1440"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495"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2348" w:type="dxa"/>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eastAsia="en-GB"/>
              </w:rPr>
            </w:pP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Field visit</w:t>
            </w:r>
          </w:p>
        </w:tc>
        <w:tc>
          <w:tcPr>
            <w:tcW w:w="1440"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Verdana" w:hAnsi="Verdana"/>
                <w:color w:val="333399"/>
                <w:sz w:val="20"/>
                <w:szCs w:val="20"/>
              </w:rPr>
              <w:t>200</w:t>
            </w: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Documentation</w:t>
            </w:r>
          </w:p>
        </w:tc>
        <w:tc>
          <w:tcPr>
            <w:tcW w:w="1440"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100</w:t>
            </w:r>
          </w:p>
        </w:tc>
        <w:tc>
          <w:tcPr>
            <w:tcW w:w="1495"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Reporting</w:t>
            </w:r>
          </w:p>
        </w:tc>
        <w:tc>
          <w:tcPr>
            <w:tcW w:w="1440"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100</w:t>
            </w: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Verdana" w:hAnsi="Verdana"/>
                <w:color w:val="333399"/>
                <w:sz w:val="20"/>
                <w:szCs w:val="20"/>
              </w:rPr>
            </w:pPr>
          </w:p>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Sub-t0tal</w:t>
            </w:r>
          </w:p>
          <w:p w:rsidR="003735BB" w:rsidRDefault="003735BB">
            <w:pPr>
              <w:tabs>
                <w:tab w:val="left" w:pos="1380"/>
              </w:tabs>
              <w:suppressAutoHyphens/>
              <w:jc w:val="both"/>
              <w:rPr>
                <w:rFonts w:ascii="Verdana" w:hAnsi="Verdana"/>
                <w:color w:val="333399"/>
                <w:sz w:val="20"/>
                <w:szCs w:val="20"/>
              </w:rPr>
            </w:pPr>
          </w:p>
        </w:tc>
        <w:tc>
          <w:tcPr>
            <w:tcW w:w="1440"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Verdana" w:hAnsi="Verdana"/>
                <w:color w:val="333399"/>
                <w:sz w:val="20"/>
                <w:szCs w:val="20"/>
              </w:rPr>
            </w:pPr>
          </w:p>
        </w:tc>
        <w:tc>
          <w:tcPr>
            <w:tcW w:w="1495"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2348" w:type="dxa"/>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eastAsia="en-GB"/>
              </w:rPr>
            </w:pPr>
          </w:p>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eastAsia="en-GB"/>
              </w:rPr>
            </w:pPr>
            <w:r>
              <w:rPr>
                <w:rFonts w:ascii="Times New Roman" w:hAnsi="Times New Roman"/>
                <w:b/>
                <w:sz w:val="24"/>
                <w:szCs w:val="24"/>
                <w:lang w:eastAsia="en-GB"/>
              </w:rPr>
              <w:t>500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Times New Roman" w:eastAsia="Calibri" w:hAnsi="Times New Roman" w:cs="Times New Roman"/>
                <w:b w:val="0"/>
                <w:color w:val="000000"/>
                <w:sz w:val="24"/>
                <w:szCs w:val="24"/>
                <w:shd w:val="clear" w:color="auto" w:fill="FFFFFF"/>
              </w:rPr>
              <w:t>6.PROJECT DOCUMENTATION AND REPORTING</w:t>
            </w:r>
          </w:p>
        </w:tc>
        <w:tc>
          <w:tcPr>
            <w:tcW w:w="1440"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Verdana" w:hAnsi="Verdana"/>
                <w:color w:val="333399"/>
                <w:sz w:val="20"/>
                <w:szCs w:val="20"/>
              </w:rPr>
            </w:pPr>
          </w:p>
        </w:tc>
        <w:tc>
          <w:tcPr>
            <w:tcW w:w="1495"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2348" w:type="dxa"/>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GB"/>
              </w:rPr>
            </w:pP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Times New Roman" w:eastAsia="DejaVu Sans" w:hAnsi="Times New Roman" w:cs="Times New Roman"/>
                <w:kern w:val="2"/>
                <w:sz w:val="24"/>
                <w:szCs w:val="24"/>
                <w:lang w:eastAsia="en-GB"/>
              </w:rPr>
              <w:t xml:space="preserve">Report   </w:t>
            </w:r>
          </w:p>
        </w:tc>
        <w:tc>
          <w:tcPr>
            <w:tcW w:w="1440"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100</w:t>
            </w:r>
          </w:p>
        </w:tc>
        <w:tc>
          <w:tcPr>
            <w:tcW w:w="1495"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100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Photo story</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 xml:space="preserve">        </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p>
        </w:tc>
        <w:tc>
          <w:tcPr>
            <w:tcW w:w="1440"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200</w:t>
            </w: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 xml:space="preserve">Video  </w:t>
            </w:r>
          </w:p>
        </w:tc>
        <w:tc>
          <w:tcPr>
            <w:tcW w:w="1440"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200</w:t>
            </w:r>
          </w:p>
        </w:tc>
        <w:tc>
          <w:tcPr>
            <w:tcW w:w="1495"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200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Times New Roman" w:eastAsia="DejaVu Sans" w:hAnsi="Times New Roman" w:cs="Times New Roman"/>
                <w:kern w:val="2"/>
                <w:sz w:val="24"/>
                <w:szCs w:val="24"/>
                <w:lang w:eastAsia="en-GB"/>
              </w:rPr>
            </w:pPr>
            <w:r>
              <w:rPr>
                <w:rFonts w:ascii="Times New Roman" w:eastAsia="DejaVu Sans" w:hAnsi="Times New Roman" w:cs="Times New Roman"/>
                <w:kern w:val="2"/>
                <w:sz w:val="24"/>
                <w:szCs w:val="24"/>
                <w:lang w:eastAsia="en-GB"/>
              </w:rPr>
              <w:t>General Administration</w:t>
            </w:r>
          </w:p>
          <w:p w:rsidR="003735BB" w:rsidRDefault="003735BB">
            <w:pPr>
              <w:tabs>
                <w:tab w:val="left" w:pos="1380"/>
              </w:tabs>
              <w:suppressAutoHyphens/>
              <w:jc w:val="both"/>
              <w:rPr>
                <w:rFonts w:ascii="Times New Roman" w:eastAsia="DejaVu Sans" w:hAnsi="Times New Roman" w:cs="Times New Roman"/>
                <w:kern w:val="2"/>
                <w:sz w:val="24"/>
                <w:szCs w:val="24"/>
                <w:lang w:eastAsia="en-GB"/>
              </w:rPr>
            </w:pPr>
          </w:p>
        </w:tc>
        <w:tc>
          <w:tcPr>
            <w:tcW w:w="1440"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Verdana" w:hAnsi="Verdana"/>
                <w:color w:val="333399"/>
                <w:sz w:val="20"/>
                <w:szCs w:val="20"/>
              </w:rPr>
            </w:pPr>
            <w:r>
              <w:rPr>
                <w:rFonts w:ascii="Verdana" w:hAnsi="Verdana"/>
                <w:color w:val="333399"/>
                <w:sz w:val="20"/>
                <w:szCs w:val="20"/>
              </w:rPr>
              <w:t>500</w:t>
            </w:r>
          </w:p>
        </w:tc>
        <w:tc>
          <w:tcPr>
            <w:tcW w:w="1495"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500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Sub-total</w:t>
            </w:r>
          </w:p>
        </w:tc>
        <w:tc>
          <w:tcPr>
            <w:tcW w:w="1440"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Verdana" w:hAnsi="Verdana"/>
                <w:color w:val="333399"/>
                <w:sz w:val="20"/>
                <w:szCs w:val="20"/>
              </w:rPr>
            </w:pPr>
          </w:p>
        </w:tc>
        <w:tc>
          <w:tcPr>
            <w:tcW w:w="1495"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eastAsia="en-GB"/>
              </w:rPr>
            </w:pPr>
            <w:r>
              <w:rPr>
                <w:rFonts w:ascii="Times New Roman" w:hAnsi="Times New Roman"/>
                <w:b/>
                <w:sz w:val="24"/>
                <w:szCs w:val="24"/>
                <w:lang w:eastAsia="en-GB"/>
              </w:rPr>
              <w:t>1000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Times New Roman" w:eastAsia="Calibri" w:hAnsi="Times New Roman" w:cs="Times New Roman"/>
                <w:b w:val="0"/>
                <w:color w:val="000000"/>
                <w:sz w:val="24"/>
                <w:szCs w:val="24"/>
                <w:shd w:val="clear" w:color="auto" w:fill="FFFFFF"/>
              </w:rPr>
            </w:pPr>
          </w:p>
        </w:tc>
        <w:tc>
          <w:tcPr>
            <w:tcW w:w="1440"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Verdana" w:hAnsi="Verdana"/>
                <w:color w:val="333399"/>
                <w:sz w:val="20"/>
                <w:szCs w:val="20"/>
              </w:rPr>
            </w:pPr>
          </w:p>
        </w:tc>
        <w:tc>
          <w:tcPr>
            <w:tcW w:w="1495"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2348" w:type="dxa"/>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GB"/>
              </w:rPr>
            </w:pP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7.Project team Allowance</w:t>
            </w:r>
          </w:p>
          <w:p w:rsidR="003735BB" w:rsidRDefault="003735BB">
            <w:pPr>
              <w:tabs>
                <w:tab w:val="left" w:pos="1380"/>
              </w:tabs>
              <w:suppressAutoHyphens/>
              <w:jc w:val="both"/>
              <w:rPr>
                <w:rFonts w:ascii="Verdana" w:hAnsi="Verdana"/>
                <w:color w:val="333399"/>
                <w:sz w:val="20"/>
                <w:szCs w:val="20"/>
              </w:rPr>
            </w:pPr>
          </w:p>
        </w:tc>
        <w:tc>
          <w:tcPr>
            <w:tcW w:w="1440"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495"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2348" w:type="dxa"/>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eastAsia="en-GB"/>
              </w:rPr>
            </w:pP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Project director      300</w:t>
            </w:r>
          </w:p>
        </w:tc>
        <w:tc>
          <w:tcPr>
            <w:tcW w:w="1440"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495"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12</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3600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Operations officer   200</w:t>
            </w:r>
          </w:p>
          <w:p w:rsidR="003735BB" w:rsidRDefault="003735BB">
            <w:pPr>
              <w:tabs>
                <w:tab w:val="left" w:pos="1380"/>
              </w:tabs>
              <w:suppressAutoHyphens/>
              <w:jc w:val="both"/>
              <w:rPr>
                <w:rFonts w:ascii="Verdana" w:hAnsi="Verdana"/>
                <w:color w:val="333399"/>
                <w:sz w:val="20"/>
                <w:szCs w:val="20"/>
              </w:rPr>
            </w:pPr>
          </w:p>
        </w:tc>
        <w:tc>
          <w:tcPr>
            <w:tcW w:w="1440"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w:t>
            </w:r>
          </w:p>
        </w:tc>
        <w:tc>
          <w:tcPr>
            <w:tcW w:w="1495"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737" w:type="dxa"/>
            <w:hideMark/>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12</w:t>
            </w:r>
          </w:p>
        </w:tc>
        <w:tc>
          <w:tcPr>
            <w:tcW w:w="2348" w:type="dxa"/>
            <w:hideMark/>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2400</w:t>
            </w: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 xml:space="preserve">Volunteer trainers   150       5                                             </w:t>
            </w:r>
          </w:p>
        </w:tc>
        <w:tc>
          <w:tcPr>
            <w:tcW w:w="1440"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495"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737" w:type="dxa"/>
            <w:hideMark/>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12</w:t>
            </w: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Pr>
                <w:rFonts w:ascii="Times New Roman" w:hAnsi="Times New Roman"/>
                <w:sz w:val="24"/>
                <w:szCs w:val="24"/>
                <w:lang w:eastAsia="en-GB"/>
              </w:rPr>
              <w:t>3750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Verdana" w:hAnsi="Verdana"/>
                <w:color w:val="333399"/>
                <w:sz w:val="20"/>
                <w:szCs w:val="20"/>
              </w:rPr>
            </w:pPr>
          </w:p>
        </w:tc>
        <w:tc>
          <w:tcPr>
            <w:tcW w:w="1440"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495"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2348" w:type="dxa"/>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eastAsia="en-GB"/>
              </w:rPr>
            </w:pP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Sub-total</w:t>
            </w:r>
          </w:p>
        </w:tc>
        <w:tc>
          <w:tcPr>
            <w:tcW w:w="1440"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495"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GB"/>
              </w:rPr>
            </w:pPr>
            <w:r>
              <w:rPr>
                <w:rFonts w:ascii="Times New Roman" w:hAnsi="Times New Roman"/>
                <w:b/>
                <w:sz w:val="24"/>
                <w:szCs w:val="24"/>
                <w:lang w:eastAsia="en-GB"/>
              </w:rPr>
              <w:t>9750</w:t>
            </w:r>
          </w:p>
        </w:tc>
      </w:tr>
      <w:tr w:rsidR="003735BB" w:rsidTr="003735BB">
        <w:tc>
          <w:tcPr>
            <w:cnfStyle w:val="001000000000" w:firstRow="0" w:lastRow="0" w:firstColumn="1" w:lastColumn="0" w:oddVBand="0" w:evenVBand="0" w:oddHBand="0" w:evenHBand="0" w:firstRowFirstColumn="0" w:firstRowLastColumn="0" w:lastRowFirstColumn="0" w:lastRowLastColumn="0"/>
            <w:tcW w:w="2988" w:type="dxa"/>
          </w:tcPr>
          <w:p w:rsidR="003735BB" w:rsidRDefault="003735BB">
            <w:pPr>
              <w:tabs>
                <w:tab w:val="left" w:pos="1380"/>
              </w:tabs>
              <w:suppressAutoHyphens/>
              <w:jc w:val="both"/>
              <w:rPr>
                <w:rFonts w:ascii="Verdana" w:hAnsi="Verdana"/>
                <w:color w:val="333399"/>
                <w:sz w:val="20"/>
                <w:szCs w:val="20"/>
              </w:rPr>
            </w:pPr>
          </w:p>
        </w:tc>
        <w:tc>
          <w:tcPr>
            <w:tcW w:w="1440"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495"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
        </w:tc>
        <w:tc>
          <w:tcPr>
            <w:tcW w:w="2348" w:type="dxa"/>
          </w:tcPr>
          <w:p w:rsidR="003735BB" w:rsidRDefault="003735BB">
            <w:pPr>
              <w:tabs>
                <w:tab w:val="left" w:pos="138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eastAsia="en-GB"/>
              </w:rPr>
            </w:pPr>
          </w:p>
        </w:tc>
      </w:tr>
      <w:tr w:rsidR="003735BB" w:rsidTr="00373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hideMark/>
          </w:tcPr>
          <w:p w:rsidR="003735BB" w:rsidRDefault="003735BB">
            <w:pPr>
              <w:tabs>
                <w:tab w:val="left" w:pos="1380"/>
              </w:tabs>
              <w:suppressAutoHyphens/>
              <w:jc w:val="both"/>
              <w:rPr>
                <w:rFonts w:ascii="Verdana" w:hAnsi="Verdana"/>
                <w:color w:val="333399"/>
                <w:sz w:val="20"/>
                <w:szCs w:val="20"/>
              </w:rPr>
            </w:pPr>
            <w:r>
              <w:rPr>
                <w:rFonts w:ascii="Verdana" w:hAnsi="Verdana"/>
                <w:color w:val="333399"/>
                <w:sz w:val="20"/>
                <w:szCs w:val="20"/>
              </w:rPr>
              <w:t>GRAND TOTAL</w:t>
            </w:r>
          </w:p>
        </w:tc>
        <w:tc>
          <w:tcPr>
            <w:tcW w:w="1440"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495"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1737" w:type="dxa"/>
          </w:tcPr>
          <w:p w:rsidR="003735BB" w:rsidRDefault="003735BB">
            <w:pPr>
              <w:tabs>
                <w:tab w:val="left" w:pos="13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
        </w:tc>
        <w:tc>
          <w:tcPr>
            <w:tcW w:w="2348" w:type="dxa"/>
            <w:hideMark/>
          </w:tcPr>
          <w:p w:rsidR="003735BB" w:rsidRDefault="003735BB">
            <w:pPr>
              <w:tabs>
                <w:tab w:val="left" w:pos="138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GB"/>
              </w:rPr>
            </w:pPr>
            <w:r>
              <w:rPr>
                <w:rFonts w:ascii="Times New Roman" w:hAnsi="Times New Roman"/>
                <w:b/>
                <w:sz w:val="24"/>
                <w:szCs w:val="24"/>
                <w:lang w:eastAsia="en-GB"/>
              </w:rPr>
              <w:t>33500</w:t>
            </w:r>
            <w:r w:rsidR="00844354">
              <w:rPr>
                <w:rFonts w:ascii="Times New Roman" w:hAnsi="Times New Roman"/>
                <w:b/>
                <w:sz w:val="24"/>
                <w:szCs w:val="24"/>
                <w:lang w:eastAsia="en-GB"/>
              </w:rPr>
              <w:t>.00</w:t>
            </w:r>
            <w:r w:rsidR="00844354">
              <w:rPr>
                <w:rFonts w:ascii="Times New Roman" w:hAnsi="Times New Roman"/>
                <w:bCs/>
                <w:color w:val="000000"/>
                <w:sz w:val="24"/>
                <w:szCs w:val="24"/>
              </w:rPr>
              <w:t xml:space="preserve"> EUR</w:t>
            </w:r>
          </w:p>
        </w:tc>
      </w:tr>
    </w:tbl>
    <w:p w:rsidR="003735BB" w:rsidRDefault="003735BB" w:rsidP="003735BB">
      <w:pPr>
        <w:spacing w:after="0" w:line="240" w:lineRule="auto"/>
        <w:jc w:val="both"/>
        <w:rPr>
          <w:rFonts w:eastAsia="Times New Roman" w:cstheme="minorHAnsi"/>
          <w:sz w:val="24"/>
          <w:szCs w:val="24"/>
        </w:rPr>
      </w:pPr>
      <w:r>
        <w:rPr>
          <w:rFonts w:eastAsia="Times New Roman" w:cstheme="minorHAnsi"/>
          <w:sz w:val="24"/>
          <w:szCs w:val="24"/>
        </w:rPr>
        <w:lastRenderedPageBreak/>
        <w:br/>
      </w:r>
      <w:r>
        <w:rPr>
          <w:rFonts w:eastAsia="Times New Roman" w:cstheme="minorHAnsi"/>
          <w:sz w:val="24"/>
          <w:szCs w:val="24"/>
        </w:rPr>
        <w:br/>
      </w:r>
    </w:p>
    <w:p w:rsidR="00155C4D" w:rsidRPr="0064291F" w:rsidRDefault="00155C4D" w:rsidP="00155C4D">
      <w:pPr>
        <w:autoSpaceDE w:val="0"/>
        <w:autoSpaceDN w:val="0"/>
        <w:adjustRightInd w:val="0"/>
        <w:spacing w:after="0" w:line="240" w:lineRule="auto"/>
        <w:rPr>
          <w:rFonts w:ascii="DokChampa" w:hAnsi="DokChampa" w:cs="DokChampa"/>
          <w:color w:val="5F497A" w:themeColor="accent4" w:themeShade="BF"/>
          <w:sz w:val="52"/>
          <w:szCs w:val="52"/>
        </w:rPr>
      </w:pPr>
      <w:r w:rsidRPr="0064291F">
        <w:rPr>
          <w:rFonts w:ascii="DokChampa" w:hAnsi="DokChampa" w:cs="DokChampa"/>
          <w:color w:val="5F497A" w:themeColor="accent4" w:themeShade="BF"/>
          <w:sz w:val="52"/>
          <w:szCs w:val="52"/>
        </w:rPr>
        <w:t>What are the MDGs?</w:t>
      </w: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color w:val="383E42"/>
          <w:sz w:val="24"/>
          <w:szCs w:val="24"/>
        </w:rPr>
        <w:t xml:space="preserve">The Millennium Development Goals (MDGs) were established as a way of implementing the promises of the Millennium Declaration. The MDGs built on various UN conferences’ proposals over several years, having first been adopted as concrete targets by the </w:t>
      </w:r>
      <w:proofErr w:type="spellStart"/>
      <w:r w:rsidRPr="0064291F">
        <w:rPr>
          <w:rFonts w:ascii="DokChampa" w:hAnsi="DokChampa" w:cs="DokChampa"/>
          <w:color w:val="383E42"/>
          <w:sz w:val="24"/>
          <w:szCs w:val="24"/>
        </w:rPr>
        <w:t>Organisation</w:t>
      </w:r>
      <w:proofErr w:type="spellEnd"/>
      <w:r w:rsidRPr="0064291F">
        <w:rPr>
          <w:rFonts w:ascii="DokChampa" w:hAnsi="DokChampa" w:cs="DokChampa"/>
          <w:color w:val="383E42"/>
          <w:sz w:val="24"/>
          <w:szCs w:val="24"/>
        </w:rPr>
        <w:t xml:space="preserve"> for Economic Co-operation &amp; Development (OECD) in 1996. Drawing on the Declaration – and the work of governments, the UN, the World Bank, the International Monetary Fund (IMF) and the World Trade </w:t>
      </w:r>
      <w:proofErr w:type="spellStart"/>
      <w:r w:rsidRPr="0064291F">
        <w:rPr>
          <w:rFonts w:ascii="DokChampa" w:hAnsi="DokChampa" w:cs="DokChampa"/>
          <w:color w:val="383E42"/>
          <w:sz w:val="24"/>
          <w:szCs w:val="24"/>
        </w:rPr>
        <w:t>Organisation</w:t>
      </w:r>
      <w:proofErr w:type="spellEnd"/>
      <w:r w:rsidRPr="0064291F">
        <w:rPr>
          <w:rFonts w:ascii="DokChampa" w:hAnsi="DokChampa" w:cs="DokChampa"/>
          <w:color w:val="383E42"/>
          <w:sz w:val="24"/>
          <w:szCs w:val="24"/>
        </w:rPr>
        <w:t xml:space="preserve"> (WTO) and other experts – the goals were refined and published in 2001.</w:t>
      </w: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color w:val="383E42"/>
          <w:sz w:val="24"/>
          <w:szCs w:val="24"/>
        </w:rPr>
        <w:t xml:space="preserve">The MDGs provide common, clear targets, the majority of which are to be achieved by 2015, mostly measured against a 1990 baseline. In 2008, four new targets were added bringing the total number of targets to 22. </w:t>
      </w: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7012F327" wp14:editId="22071B1A">
            <wp:extent cx="523875" cy="465666"/>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23875" cy="465666"/>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1   Eradicate extreme poverty and hunger                    </w:t>
      </w: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05A7788F" wp14:editId="04C8BDB3">
            <wp:extent cx="523875" cy="362683"/>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23875" cy="362683"/>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2 Achieve universal primary education</w:t>
      </w: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242234E6" wp14:editId="4F543039">
            <wp:extent cx="523875" cy="386862"/>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3 Promote gender equality and empower women</w:t>
      </w: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6BCADE49" wp14:editId="60BE7FB8">
            <wp:extent cx="523875" cy="386862"/>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w:t>
      </w:r>
      <w:r>
        <w:rPr>
          <w:rFonts w:ascii="DokChampa" w:hAnsi="DokChampa" w:cs="DokChampa"/>
          <w:color w:val="383E42"/>
          <w:sz w:val="24"/>
          <w:szCs w:val="24"/>
        </w:rPr>
        <w:t>4 Reduce child M</w:t>
      </w:r>
      <w:r w:rsidRPr="0064291F">
        <w:rPr>
          <w:rFonts w:ascii="DokChampa" w:hAnsi="DokChampa" w:cs="DokChampa"/>
          <w:color w:val="383E42"/>
          <w:sz w:val="24"/>
          <w:szCs w:val="24"/>
        </w:rPr>
        <w:t>ortality</w:t>
      </w: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07369096" wp14:editId="53557CB1">
            <wp:extent cx="523875" cy="386862"/>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5 Improve maternal health</w:t>
      </w: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119D86F8" wp14:editId="634F8473">
            <wp:extent cx="523875" cy="386862"/>
            <wp:effectExtent l="19050" t="0" r="952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6 Combat HIV/AIDS, malaria and other diseases</w:t>
      </w: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7C991DFE" wp14:editId="1920A0E5">
            <wp:extent cx="523875" cy="386862"/>
            <wp:effectExtent l="19050" t="0" r="952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7 Ensure environmental sustainability</w:t>
      </w:r>
    </w:p>
    <w:p w:rsidR="00155C4D" w:rsidRPr="0064291F" w:rsidRDefault="00155C4D" w:rsidP="00155C4D">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lastRenderedPageBreak/>
        <w:drawing>
          <wp:inline distT="0" distB="0" distL="0" distR="0" wp14:anchorId="13C94231" wp14:editId="2AFD12D7">
            <wp:extent cx="447675" cy="457200"/>
            <wp:effectExtent l="19050" t="0" r="9525"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8 Develop a global partnership for development</w:t>
      </w:r>
    </w:p>
    <w:p w:rsidR="00155C4D" w:rsidRPr="0064291F" w:rsidRDefault="00155C4D" w:rsidP="00155C4D">
      <w:pPr>
        <w:autoSpaceDE w:val="0"/>
        <w:autoSpaceDN w:val="0"/>
        <w:adjustRightInd w:val="0"/>
        <w:spacing w:after="0" w:line="240" w:lineRule="auto"/>
        <w:rPr>
          <w:rFonts w:ascii="DokChampa" w:hAnsi="DokChampa" w:cs="DokChampa"/>
          <w:color w:val="5F497A" w:themeColor="accent4" w:themeShade="BF"/>
          <w:sz w:val="28"/>
          <w:szCs w:val="28"/>
        </w:rPr>
      </w:pPr>
    </w:p>
    <w:p w:rsidR="00F1218C" w:rsidRDefault="00F1218C">
      <w:bookmarkStart w:id="0" w:name="_GoBack"/>
      <w:bookmarkEnd w:id="0"/>
    </w:p>
    <w:sectPr w:rsidR="00F12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DejaVu Sans">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FD0"/>
    <w:multiLevelType w:val="hybridMultilevel"/>
    <w:tmpl w:val="0B10DBA6"/>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08025444"/>
    <w:multiLevelType w:val="hybridMultilevel"/>
    <w:tmpl w:val="E83C0E3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nsid w:val="0A244AC5"/>
    <w:multiLevelType w:val="hybridMultilevel"/>
    <w:tmpl w:val="A420CB76"/>
    <w:lvl w:ilvl="0" w:tplc="04090001">
      <w:start w:val="1"/>
      <w:numFmt w:val="bullet"/>
      <w:lvlText w:val=""/>
      <w:lvlJc w:val="left"/>
      <w:pPr>
        <w:tabs>
          <w:tab w:val="num" w:pos="1080"/>
        </w:tabs>
        <w:ind w:left="1080" w:hanging="360"/>
      </w:pPr>
      <w:rPr>
        <w:rFonts w:ascii="Symbol" w:hAnsi="Symbol" w:hint="default"/>
      </w:rPr>
    </w:lvl>
    <w:lvl w:ilvl="1" w:tplc="61FC7044">
      <w:start w:val="1"/>
      <w:numFmt w:val="bullet"/>
      <w:lvlText w:val=""/>
      <w:lvlJc w:val="left"/>
      <w:pPr>
        <w:tabs>
          <w:tab w:val="num" w:pos="1800"/>
        </w:tabs>
        <w:ind w:left="1800" w:hanging="360"/>
      </w:pPr>
      <w:rPr>
        <w:rFonts w:ascii="Symbol" w:hAnsi="Symbo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F984013"/>
    <w:multiLevelType w:val="multilevel"/>
    <w:tmpl w:val="9166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297948"/>
    <w:multiLevelType w:val="hybridMultilevel"/>
    <w:tmpl w:val="05D4F9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2BD37114"/>
    <w:multiLevelType w:val="hybridMultilevel"/>
    <w:tmpl w:val="E83C0E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3F6B366C"/>
    <w:multiLevelType w:val="multilevel"/>
    <w:tmpl w:val="1848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604CF8"/>
    <w:multiLevelType w:val="multilevel"/>
    <w:tmpl w:val="28AC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550EDB"/>
    <w:multiLevelType w:val="hybridMultilevel"/>
    <w:tmpl w:val="E83C0E3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6B127230"/>
    <w:multiLevelType w:val="hybridMultilevel"/>
    <w:tmpl w:val="E83C0E34"/>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nsid w:val="6F5D216D"/>
    <w:multiLevelType w:val="hybridMultilevel"/>
    <w:tmpl w:val="A420CB76"/>
    <w:lvl w:ilvl="0" w:tplc="04090001">
      <w:start w:val="1"/>
      <w:numFmt w:val="bullet"/>
      <w:lvlText w:val=""/>
      <w:lvlJc w:val="left"/>
      <w:pPr>
        <w:tabs>
          <w:tab w:val="num" w:pos="1080"/>
        </w:tabs>
        <w:ind w:left="1080" w:hanging="360"/>
      </w:pPr>
      <w:rPr>
        <w:rFonts w:ascii="Symbol" w:hAnsi="Symbol" w:hint="default"/>
      </w:rPr>
    </w:lvl>
    <w:lvl w:ilvl="1" w:tplc="61FC7044">
      <w:start w:val="1"/>
      <w:numFmt w:val="bullet"/>
      <w:lvlText w:val=""/>
      <w:lvlJc w:val="left"/>
      <w:pPr>
        <w:tabs>
          <w:tab w:val="num" w:pos="1800"/>
        </w:tabs>
        <w:ind w:left="1800" w:hanging="360"/>
      </w:pPr>
      <w:rPr>
        <w:rFonts w:ascii="Symbol" w:hAnsi="Symbo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76572CFC"/>
    <w:multiLevelType w:val="hybridMultilevel"/>
    <w:tmpl w:val="EED06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66786F"/>
    <w:multiLevelType w:val="hybridMultilevel"/>
    <w:tmpl w:val="F3E063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
  </w:num>
  <w:num w:numId="5">
    <w:abstractNumId w:val="10"/>
  </w:num>
  <w:num w:numId="6">
    <w:abstractNumId w:val="2"/>
  </w:num>
  <w:num w:numId="7">
    <w:abstractNumId w:val="4"/>
  </w:num>
  <w:num w:numId="8">
    <w:abstractNumId w:val="6"/>
  </w:num>
  <w:num w:numId="9">
    <w:abstractNumId w:val="3"/>
  </w:num>
  <w:num w:numId="10">
    <w:abstractNumId w:val="7"/>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FC"/>
    <w:rsid w:val="00103D6A"/>
    <w:rsid w:val="00155C4D"/>
    <w:rsid w:val="001B1205"/>
    <w:rsid w:val="003735BB"/>
    <w:rsid w:val="00844354"/>
    <w:rsid w:val="009304FC"/>
    <w:rsid w:val="00BE78D1"/>
    <w:rsid w:val="00E33FCD"/>
    <w:rsid w:val="00F1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04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30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eurrijkelijst-accent4">
    <w:name w:val="Colorful List Accent 4"/>
    <w:basedOn w:val="Standaardtabel"/>
    <w:uiPriority w:val="72"/>
    <w:rsid w:val="003735B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Ballontekst">
    <w:name w:val="Balloon Text"/>
    <w:basedOn w:val="Standaard"/>
    <w:link w:val="BallontekstChar"/>
    <w:uiPriority w:val="99"/>
    <w:semiHidden/>
    <w:unhideWhenUsed/>
    <w:rsid w:val="00103D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3D6A"/>
    <w:rPr>
      <w:rFonts w:ascii="Tahoma" w:hAnsi="Tahoma" w:cs="Tahoma"/>
      <w:sz w:val="16"/>
      <w:szCs w:val="16"/>
    </w:rPr>
  </w:style>
  <w:style w:type="character" w:styleId="Hyperlink">
    <w:name w:val="Hyperlink"/>
    <w:basedOn w:val="Standaardalinea-lettertype"/>
    <w:uiPriority w:val="99"/>
    <w:unhideWhenUsed/>
    <w:rsid w:val="00103D6A"/>
    <w:rPr>
      <w:color w:val="0000FF" w:themeColor="hyperlink"/>
      <w:u w:val="single"/>
    </w:rPr>
  </w:style>
  <w:style w:type="paragraph" w:styleId="Normaalweb">
    <w:name w:val="Normal (Web)"/>
    <w:basedOn w:val="Standaard"/>
    <w:semiHidden/>
    <w:unhideWhenUsed/>
    <w:rsid w:val="00BE78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04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30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eurrijkelijst-accent4">
    <w:name w:val="Colorful List Accent 4"/>
    <w:basedOn w:val="Standaardtabel"/>
    <w:uiPriority w:val="72"/>
    <w:rsid w:val="003735B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Ballontekst">
    <w:name w:val="Balloon Text"/>
    <w:basedOn w:val="Standaard"/>
    <w:link w:val="BallontekstChar"/>
    <w:uiPriority w:val="99"/>
    <w:semiHidden/>
    <w:unhideWhenUsed/>
    <w:rsid w:val="00103D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3D6A"/>
    <w:rPr>
      <w:rFonts w:ascii="Tahoma" w:hAnsi="Tahoma" w:cs="Tahoma"/>
      <w:sz w:val="16"/>
      <w:szCs w:val="16"/>
    </w:rPr>
  </w:style>
  <w:style w:type="character" w:styleId="Hyperlink">
    <w:name w:val="Hyperlink"/>
    <w:basedOn w:val="Standaardalinea-lettertype"/>
    <w:uiPriority w:val="99"/>
    <w:unhideWhenUsed/>
    <w:rsid w:val="00103D6A"/>
    <w:rPr>
      <w:color w:val="0000FF" w:themeColor="hyperlink"/>
      <w:u w:val="single"/>
    </w:rPr>
  </w:style>
  <w:style w:type="paragraph" w:styleId="Normaalweb">
    <w:name w:val="Normal (Web)"/>
    <w:basedOn w:val="Standaard"/>
    <w:semiHidden/>
    <w:unhideWhenUsed/>
    <w:rsid w:val="00BE78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4417">
      <w:bodyDiv w:val="1"/>
      <w:marLeft w:val="0"/>
      <w:marRight w:val="0"/>
      <w:marTop w:val="0"/>
      <w:marBottom w:val="0"/>
      <w:divBdr>
        <w:top w:val="none" w:sz="0" w:space="0" w:color="auto"/>
        <w:left w:val="none" w:sz="0" w:space="0" w:color="auto"/>
        <w:bottom w:val="none" w:sz="0" w:space="0" w:color="auto"/>
        <w:right w:val="none" w:sz="0" w:space="0" w:color="auto"/>
      </w:divBdr>
    </w:div>
    <w:div w:id="182959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bossbig24@gmail.com" TargetMode="External"/><Relationship Id="rId18" Type="http://schemas.openxmlformats.org/officeDocument/2006/relationships/hyperlink" Target="http://familyaidfoundation.wix.com/cafaf" TargetMode="External"/><Relationship Id="rId26"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image" Target="media/image2.jpeg"/><Relationship Id="rId12" Type="http://schemas.openxmlformats.org/officeDocument/2006/relationships/hyperlink" Target="mailto:FAMILYAIDFOUNDATION@YAHOO.COM" TargetMode="External"/><Relationship Id="rId17" Type="http://schemas.openxmlformats.org/officeDocument/2006/relationships/hyperlink" Target="mailto:bossbig24@gmail.com" TargetMode="External"/><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AMILYAIDFOUNDATION@YAHOO.COM" TargetMode="External"/><Relationship Id="rId20" Type="http://schemas.openxmlformats.org/officeDocument/2006/relationships/hyperlink" Target="https://www.facebook.com/pages/COMMUNITY-AND-FAMILY-AID-FOUNDATION/273648017243" TargetMode="External"/><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amilyaidfoundation.wix.com/cafaf" TargetMode="External"/><Relationship Id="rId23" Type="http://schemas.openxmlformats.org/officeDocument/2006/relationships/image" Target="media/image8.jpeg"/><Relationship Id="rId28" Type="http://schemas.openxmlformats.org/officeDocument/2006/relationships/image" Target="media/image13.emf"/><Relationship Id="rId10" Type="http://schemas.openxmlformats.org/officeDocument/2006/relationships/hyperlink" Target="http://worldviewmission.nl/?page_id=6928" TargetMode="External"/><Relationship Id="rId19" Type="http://schemas.openxmlformats.org/officeDocument/2006/relationships/hyperlink" Target="http://familyaidfoundation.wix.com/cafaf" TargetMode="External"/><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familyaidfoundation.wix.com/cafaf" TargetMode="External"/><Relationship Id="rId22" Type="http://schemas.openxmlformats.org/officeDocument/2006/relationships/image" Target="media/image7.jpeg"/><Relationship Id="rId27" Type="http://schemas.openxmlformats.org/officeDocument/2006/relationships/image" Target="media/image12.emf"/><Relationship Id="rId30"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3811</Words>
  <Characters>20964</Characters>
  <Application>Microsoft Office Word</Application>
  <DocSecurity>0</DocSecurity>
  <Lines>174</Lines>
  <Paragraphs>49</Paragraphs>
  <ScaleCrop>false</ScaleCrop>
  <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Helene</cp:lastModifiedBy>
  <cp:revision>3</cp:revision>
  <dcterms:created xsi:type="dcterms:W3CDTF">2014-10-22T14:21:00Z</dcterms:created>
  <dcterms:modified xsi:type="dcterms:W3CDTF">2014-10-22T14:36:00Z</dcterms:modified>
</cp:coreProperties>
</file>