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A6F" w:rsidRDefault="002E1A6F" w:rsidP="002E1A6F">
      <w:pPr>
        <w:pStyle w:val="Standaard1"/>
        <w:jc w:val="center"/>
      </w:pPr>
      <w:bookmarkStart w:id="0" w:name="_GoBack"/>
      <w:bookmarkEnd w:id="0"/>
      <w:r w:rsidRPr="002E1A6F">
        <w:rPr>
          <w:noProof/>
          <w:lang w:val="nl-NL" w:eastAsia="nl-NL"/>
        </w:rPr>
        <w:drawing>
          <wp:inline distT="0" distB="0" distL="0" distR="0">
            <wp:extent cx="3749861" cy="2173605"/>
            <wp:effectExtent l="25400" t="0" r="9339" b="0"/>
            <wp:docPr id="2" name="Picture 0" descr="IYJC Moroc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JC Morocco Logo.png"/>
                    <pic:cNvPicPr/>
                  </pic:nvPicPr>
                  <pic:blipFill>
                    <a:blip r:embed="rId6"/>
                    <a:stretch>
                      <a:fillRect/>
                    </a:stretch>
                  </pic:blipFill>
                  <pic:spPr>
                    <a:xfrm>
                      <a:off x="0" y="0"/>
                      <a:ext cx="3778964" cy="2190475"/>
                    </a:xfrm>
                    <a:prstGeom prst="rect">
                      <a:avLst/>
                    </a:prstGeom>
                  </pic:spPr>
                </pic:pic>
              </a:graphicData>
            </a:graphic>
          </wp:inline>
        </w:drawing>
      </w:r>
    </w:p>
    <w:p w:rsidR="002E1A6F" w:rsidRPr="002E1A6F" w:rsidRDefault="002E1A6F" w:rsidP="002E1A6F">
      <w:pPr>
        <w:pStyle w:val="Standaard1"/>
        <w:jc w:val="center"/>
        <w:rPr>
          <w:sz w:val="36"/>
        </w:rPr>
      </w:pPr>
    </w:p>
    <w:p w:rsidR="00D11364" w:rsidRDefault="00A53859">
      <w:pPr>
        <w:pStyle w:val="Standaard1"/>
      </w:pPr>
      <w:r>
        <w:t xml:space="preserve">PRESS RELEASE - FOR IMMEDIATE RELEASE </w:t>
      </w:r>
      <w:r w:rsidR="002E1A6F">
        <w:t>7</w:t>
      </w:r>
      <w:r>
        <w:t xml:space="preserve"> SEPTEMBER 2015</w:t>
      </w:r>
    </w:p>
    <w:p w:rsidR="00D11364" w:rsidRDefault="00D11364">
      <w:pPr>
        <w:pStyle w:val="Standaard1"/>
      </w:pPr>
    </w:p>
    <w:p w:rsidR="00D11364" w:rsidRDefault="00A53859">
      <w:pPr>
        <w:pStyle w:val="Standaard1"/>
      </w:pPr>
      <w:r>
        <w:rPr>
          <w:b/>
          <w:sz w:val="28"/>
          <w:szCs w:val="28"/>
        </w:rPr>
        <w:t>Applications Open for the 2</w:t>
      </w:r>
      <w:r>
        <w:rPr>
          <w:b/>
          <w:sz w:val="28"/>
          <w:szCs w:val="28"/>
          <w:vertAlign w:val="superscript"/>
        </w:rPr>
        <w:t>nd</w:t>
      </w:r>
      <w:r>
        <w:rPr>
          <w:b/>
          <w:sz w:val="28"/>
          <w:szCs w:val="28"/>
        </w:rPr>
        <w:t xml:space="preserve"> International Youth Job Creation Summit </w:t>
      </w:r>
    </w:p>
    <w:p w:rsidR="00D11364" w:rsidRDefault="00D11364">
      <w:pPr>
        <w:pStyle w:val="Standaard1"/>
      </w:pPr>
    </w:p>
    <w:p w:rsidR="00D11364" w:rsidRDefault="00A53859">
      <w:pPr>
        <w:pStyle w:val="Standaard1"/>
      </w:pPr>
      <w:r w:rsidRPr="00692E1E">
        <w:rPr>
          <w:b/>
          <w:u w:val="single"/>
        </w:rPr>
        <w:t>Location</w:t>
      </w:r>
      <w:r>
        <w:t xml:space="preserve">: </w:t>
      </w:r>
      <w:r>
        <w:tab/>
        <w:t>Rabat, Morocco 8</w:t>
      </w:r>
      <w:r>
        <w:rPr>
          <w:vertAlign w:val="superscript"/>
        </w:rPr>
        <w:t>th</w:t>
      </w:r>
      <w:r>
        <w:t>-10</w:t>
      </w:r>
      <w:r>
        <w:rPr>
          <w:vertAlign w:val="superscript"/>
        </w:rPr>
        <w:t>th</w:t>
      </w:r>
      <w:r>
        <w:t xml:space="preserve"> November</w:t>
      </w:r>
    </w:p>
    <w:p w:rsidR="00692E1E" w:rsidRPr="00692E1E" w:rsidRDefault="00692E1E" w:rsidP="00692E1E">
      <w:pPr>
        <w:pStyle w:val="Standaard1"/>
        <w:jc w:val="both"/>
        <w:rPr>
          <w:sz w:val="16"/>
        </w:rPr>
      </w:pPr>
    </w:p>
    <w:p w:rsidR="00D11364" w:rsidRDefault="00A53859">
      <w:pPr>
        <w:pStyle w:val="Standaard1"/>
      </w:pPr>
      <w:r w:rsidRPr="00692E1E">
        <w:rPr>
          <w:b/>
          <w:u w:val="single"/>
        </w:rPr>
        <w:t>Theme</w:t>
      </w:r>
      <w:r>
        <w:t xml:space="preserve">: </w:t>
      </w:r>
      <w:r>
        <w:tab/>
        <w:t>Creating Youth Jobs in the Green Economy</w:t>
      </w:r>
    </w:p>
    <w:p w:rsidR="00D11364" w:rsidRPr="00692E1E" w:rsidRDefault="00D11364">
      <w:pPr>
        <w:pStyle w:val="Standaard1"/>
        <w:jc w:val="both"/>
        <w:rPr>
          <w:sz w:val="16"/>
        </w:rPr>
      </w:pPr>
    </w:p>
    <w:p w:rsidR="00D11364" w:rsidRDefault="00A53859" w:rsidP="002E1A6F">
      <w:pPr>
        <w:pStyle w:val="Standaard1"/>
      </w:pPr>
      <w:bookmarkStart w:id="1" w:name="h.7np6f7uyzl3u" w:colFirst="0" w:colLast="0"/>
      <w:bookmarkEnd w:id="1"/>
      <w:r>
        <w:t>Peace Child International (PCI) is proud to announce the 2</w:t>
      </w:r>
      <w:r>
        <w:rPr>
          <w:vertAlign w:val="superscript"/>
        </w:rPr>
        <w:t>nd</w:t>
      </w:r>
      <w:r>
        <w:t xml:space="preserve"> International Youth Job Creation Summit, which will address Sustainable Development Goal 8</w:t>
      </w:r>
      <w:r w:rsidR="00E14372">
        <w:t xml:space="preserve">’s bold target to </w:t>
      </w:r>
      <w:r>
        <w:t>achieve ‘full employment and decent work for all young people by 2030’?</w:t>
      </w:r>
    </w:p>
    <w:p w:rsidR="00692E1E" w:rsidRPr="00692E1E" w:rsidRDefault="00692E1E" w:rsidP="002E1A6F">
      <w:pPr>
        <w:pStyle w:val="Standaard1"/>
        <w:rPr>
          <w:sz w:val="16"/>
        </w:rPr>
      </w:pPr>
      <w:bookmarkStart w:id="2" w:name="h.gjdgxs" w:colFirst="0" w:colLast="0"/>
      <w:bookmarkEnd w:id="2"/>
    </w:p>
    <w:p w:rsidR="00D11364" w:rsidRPr="00692E1E" w:rsidRDefault="00A53859" w:rsidP="002E1A6F">
      <w:pPr>
        <w:pStyle w:val="Standaard1"/>
      </w:pPr>
      <w:r>
        <w:t xml:space="preserve">The Summit will include youth-led workshops, roundtable discussions and a high level segment, giving young people from around the world an opportunity to </w:t>
      </w:r>
      <w:r w:rsidR="00E14372">
        <w:t>co-create,</w:t>
      </w:r>
      <w:r>
        <w:t xml:space="preserve"> with high-level UN officials, </w:t>
      </w:r>
      <w:r w:rsidRPr="00692E1E">
        <w:t>policymakers and politicians</w:t>
      </w:r>
      <w:r w:rsidR="00E14372">
        <w:t xml:space="preserve">, </w:t>
      </w:r>
      <w:r w:rsidRPr="00692E1E">
        <w:t>job creation strategies</w:t>
      </w:r>
      <w:r w:rsidR="00E14372">
        <w:t xml:space="preserve"> that will help build</w:t>
      </w:r>
      <w:r w:rsidRPr="00692E1E">
        <w:t xml:space="preserve"> </w:t>
      </w:r>
      <w:r w:rsidR="00E14372">
        <w:t>a</w:t>
      </w:r>
      <w:r w:rsidRPr="00692E1E">
        <w:t xml:space="preserve"> green </w:t>
      </w:r>
      <w:r w:rsidR="00E14372">
        <w:t xml:space="preserve">sustainable </w:t>
      </w:r>
      <w:r w:rsidRPr="00692E1E">
        <w:t>economy</w:t>
      </w:r>
      <w:r w:rsidR="00E14372">
        <w:t>. It will also deliver a Road Map to Full Youth Employment by 2030, and a bank of ideas for</w:t>
      </w:r>
      <w:r w:rsidRPr="00692E1E">
        <w:t xml:space="preserve"> what can youth themselves </w:t>
      </w:r>
      <w:r w:rsidR="00E14372">
        <w:t xml:space="preserve">can </w:t>
      </w:r>
      <w:r w:rsidRPr="00692E1E">
        <w:t>do better to prepare themselves for a shifting labour market.</w:t>
      </w:r>
      <w:r w:rsidRPr="00692E1E">
        <w:rPr>
          <w:szCs w:val="22"/>
        </w:rPr>
        <w:t xml:space="preserve"> </w:t>
      </w:r>
    </w:p>
    <w:p w:rsidR="00692E1E" w:rsidRPr="00692E1E" w:rsidRDefault="00692E1E" w:rsidP="002E1A6F">
      <w:pPr>
        <w:pStyle w:val="Standaard1"/>
        <w:rPr>
          <w:sz w:val="16"/>
        </w:rPr>
      </w:pPr>
    </w:p>
    <w:p w:rsidR="00D11364" w:rsidRPr="00692E1E" w:rsidRDefault="00A53859" w:rsidP="002E1A6F">
      <w:pPr>
        <w:pStyle w:val="Standaard1"/>
      </w:pPr>
      <w:r w:rsidRPr="00692E1E">
        <w:rPr>
          <w:i/>
          <w:szCs w:val="22"/>
        </w:rPr>
        <w:t xml:space="preserve">“2015 is a pivotal year. The world is about to embark on a new journey guided by new goals that will define our path for development,” </w:t>
      </w:r>
      <w:r w:rsidRPr="00692E1E">
        <w:rPr>
          <w:szCs w:val="22"/>
        </w:rPr>
        <w:t xml:space="preserve">says David Woollcombe, PCI’s Chair of Trustees. </w:t>
      </w:r>
      <w:r w:rsidRPr="00692E1E">
        <w:rPr>
          <w:i/>
          <w:szCs w:val="22"/>
        </w:rPr>
        <w:t>“Unless we engage young people in solving the unemployment crisis and building the green economy, we will fail to reach the Sustainable Development Goals that governments and the UN have set for themselves.”</w:t>
      </w:r>
    </w:p>
    <w:p w:rsidR="00692E1E" w:rsidRPr="00692E1E" w:rsidRDefault="00692E1E" w:rsidP="002E1A6F">
      <w:pPr>
        <w:pStyle w:val="Standaard1"/>
        <w:rPr>
          <w:sz w:val="16"/>
        </w:rPr>
      </w:pPr>
    </w:p>
    <w:p w:rsidR="00D11364" w:rsidRDefault="00916738" w:rsidP="002E1A6F">
      <w:pPr>
        <w:pStyle w:val="Standaard1"/>
      </w:pPr>
      <w:hyperlink r:id="rId7" w:history="1">
        <w:r w:rsidR="00A53859" w:rsidRPr="00E14372">
          <w:rPr>
            <w:rStyle w:val="Hyperlink"/>
            <w:b/>
          </w:rPr>
          <w:t>Applications</w:t>
        </w:r>
      </w:hyperlink>
      <w:r w:rsidR="00A53859" w:rsidRPr="00692E1E">
        <w:rPr>
          <w:b/>
          <w:u w:val="single"/>
        </w:rPr>
        <w:t xml:space="preserve"> for the Summit open</w:t>
      </w:r>
      <w:r w:rsidR="00692E1E">
        <w:rPr>
          <w:b/>
          <w:u w:val="single"/>
        </w:rPr>
        <w:t xml:space="preserve"> on</w:t>
      </w:r>
      <w:r w:rsidR="00A53859" w:rsidRPr="00692E1E">
        <w:rPr>
          <w:b/>
          <w:u w:val="single"/>
        </w:rPr>
        <w:t xml:space="preserve"> Monday 7th September</w:t>
      </w:r>
      <w:r w:rsidR="00A53859" w:rsidRPr="00692E1E">
        <w:t>. Young people</w:t>
      </w:r>
      <w:r w:rsidR="00A53859">
        <w:t xml:space="preserve"> age 1</w:t>
      </w:r>
      <w:r w:rsidR="00E14372">
        <w:t xml:space="preserve">8 to 30 with an interest in </w:t>
      </w:r>
      <w:r w:rsidR="00A53859">
        <w:t>youth unemployment</w:t>
      </w:r>
      <w:r w:rsidR="00E14372">
        <w:t xml:space="preserve"> issues</w:t>
      </w:r>
      <w:r w:rsidR="00A53859">
        <w:t xml:space="preserve"> and </w:t>
      </w:r>
      <w:r w:rsidR="00E14372">
        <w:t xml:space="preserve">the </w:t>
      </w:r>
      <w:r w:rsidR="00A53859">
        <w:t>building the green economy are encouraged to appl</w:t>
      </w:r>
      <w:r w:rsidR="00E14372">
        <w:t>y by 27 September</w:t>
      </w:r>
      <w:r w:rsidR="00A53859">
        <w:t>. NGOs, employers and other organisations interested in participating</w:t>
      </w:r>
      <w:r w:rsidR="00E14372">
        <w:t xml:space="preserve"> to run workshops and promote proven job creation policies</w:t>
      </w:r>
      <w:r w:rsidR="00A53859">
        <w:t xml:space="preserve">, please contact </w:t>
      </w:r>
      <w:r w:rsidR="002E1A6F">
        <w:t>PCI at</w:t>
      </w:r>
      <w:r w:rsidR="00E14372">
        <w:t xml:space="preserve">, </w:t>
      </w:r>
      <w:hyperlink r:id="rId8" w:history="1">
        <w:r w:rsidR="002E1A6F" w:rsidRPr="00142D67">
          <w:rPr>
            <w:rStyle w:val="Hyperlink"/>
          </w:rPr>
          <w:t>david@peacechild.org</w:t>
        </w:r>
      </w:hyperlink>
      <w:r w:rsidR="00A53859">
        <w:t>.</w:t>
      </w:r>
    </w:p>
    <w:p w:rsidR="00692E1E" w:rsidRPr="00692E1E" w:rsidRDefault="00692E1E" w:rsidP="00692E1E">
      <w:pPr>
        <w:pStyle w:val="Standaard1"/>
        <w:jc w:val="both"/>
        <w:rPr>
          <w:sz w:val="16"/>
        </w:rPr>
      </w:pPr>
    </w:p>
    <w:p w:rsidR="00E14372" w:rsidRDefault="00A53859">
      <w:pPr>
        <w:pStyle w:val="Standaard1"/>
      </w:pPr>
      <w:r>
        <w:t xml:space="preserve">The Government of Morocco will cover the costs of the accommodation, meals and domestic transport for the </w:t>
      </w:r>
      <w:r w:rsidR="00E14372">
        <w:t>selected delegates and facilitators</w:t>
      </w:r>
      <w:r>
        <w:t>.</w:t>
      </w:r>
      <w:r w:rsidR="00E14372">
        <w:t xml:space="preserve"> The only cost to participants is their travel.  </w:t>
      </w:r>
    </w:p>
    <w:p w:rsidR="00E14372" w:rsidRDefault="00E14372">
      <w:pPr>
        <w:pStyle w:val="Standaard1"/>
      </w:pPr>
    </w:p>
    <w:p w:rsidR="00D11364" w:rsidRDefault="00A53859">
      <w:pPr>
        <w:pStyle w:val="Standaard1"/>
      </w:pPr>
      <w:r>
        <w:t xml:space="preserve">PCI is actively seeking funds to be able to provide </w:t>
      </w:r>
      <w:r w:rsidR="00E14372">
        <w:t>travel</w:t>
      </w:r>
      <w:r>
        <w:t xml:space="preserve"> scholarships for </w:t>
      </w:r>
      <w:r w:rsidR="00E14372">
        <w:t xml:space="preserve">young people with good stories to tell about their experience of youth job creation strategies. </w:t>
      </w:r>
      <w:r>
        <w:t xml:space="preserve">If you are interested in giving </w:t>
      </w:r>
      <w:r w:rsidR="00E14372">
        <w:t>deserving</w:t>
      </w:r>
      <w:r>
        <w:t xml:space="preserve"> young people the chance to get their voices heard</w:t>
      </w:r>
      <w:r w:rsidR="00E14372">
        <w:t>,</w:t>
      </w:r>
      <w:r>
        <w:t xml:space="preserve"> please contact </w:t>
      </w:r>
      <w:r w:rsidR="00E14372">
        <w:t xml:space="preserve">Adriana </w:t>
      </w:r>
      <w:proofErr w:type="spellStart"/>
      <w:r w:rsidR="00E14372">
        <w:t>Poglia</w:t>
      </w:r>
      <w:proofErr w:type="spellEnd"/>
      <w:r w:rsidR="00E14372">
        <w:t xml:space="preserve">, </w:t>
      </w:r>
      <w:hyperlink r:id="rId9">
        <w:r w:rsidR="00E14372">
          <w:rPr>
            <w:color w:val="1155CC"/>
            <w:u w:val="single"/>
          </w:rPr>
          <w:t>adriana@peacechild.org</w:t>
        </w:r>
      </w:hyperlink>
      <w:r w:rsidR="00E14372">
        <w:t xml:space="preserve"> </w:t>
      </w:r>
      <w:r>
        <w:t>or donate directly on their site at peacechild.org.</w:t>
      </w:r>
    </w:p>
    <w:p w:rsidR="00D11364" w:rsidRDefault="00D11364">
      <w:pPr>
        <w:pStyle w:val="Standaard1"/>
      </w:pPr>
    </w:p>
    <w:p w:rsidR="00D11364" w:rsidRDefault="00A53859">
      <w:pPr>
        <w:pStyle w:val="Standaard1"/>
      </w:pPr>
      <w:r>
        <w:rPr>
          <w:b/>
        </w:rPr>
        <w:t>Notes for Editors</w:t>
      </w:r>
    </w:p>
    <w:p w:rsidR="00D11364" w:rsidRDefault="00D11364">
      <w:pPr>
        <w:pStyle w:val="Standaard1"/>
      </w:pPr>
    </w:p>
    <w:p w:rsidR="00D11364" w:rsidRDefault="00692E1E" w:rsidP="00692E1E">
      <w:pPr>
        <w:pStyle w:val="Standaard1"/>
        <w:ind w:left="567" w:hanging="425"/>
      </w:pPr>
      <w:r w:rsidRPr="00692E1E">
        <w:rPr>
          <w:rFonts w:ascii="Times New Roman" w:hAnsi="Times New Roman" w:cs="Times New Roman"/>
          <w:color w:val="auto"/>
          <w:szCs w:val="28"/>
          <w:lang w:val="en-US"/>
        </w:rPr>
        <w:t>●</w:t>
      </w:r>
      <w:r w:rsidRPr="00692E1E">
        <w:rPr>
          <w:rFonts w:asciiTheme="minorHAnsi" w:hAnsiTheme="minorHAnsi" w:cs="Times New Roman"/>
          <w:color w:val="auto"/>
          <w:szCs w:val="18"/>
          <w:lang w:val="en-US"/>
        </w:rPr>
        <w:t xml:space="preserve">      </w:t>
      </w:r>
      <w:r w:rsidR="00A53859">
        <w:t xml:space="preserve">Contacts: Adriana </w:t>
      </w:r>
      <w:proofErr w:type="spellStart"/>
      <w:r w:rsidR="00A53859">
        <w:t>Poglia</w:t>
      </w:r>
      <w:proofErr w:type="spellEnd"/>
      <w:r w:rsidR="00A53859">
        <w:t xml:space="preserve">, </w:t>
      </w:r>
      <w:hyperlink r:id="rId10">
        <w:r w:rsidR="00A53859">
          <w:rPr>
            <w:color w:val="1155CC"/>
            <w:u w:val="single"/>
          </w:rPr>
          <w:t>adriana@peacechild.org</w:t>
        </w:r>
      </w:hyperlink>
      <w:r w:rsidR="00A53859">
        <w:t xml:space="preserve"> or David Woollcombe, </w:t>
      </w:r>
      <w:hyperlink r:id="rId11">
        <w:r w:rsidR="00A53859">
          <w:rPr>
            <w:color w:val="1155CC"/>
            <w:u w:val="single"/>
          </w:rPr>
          <w:t>david@peacechild.org</w:t>
        </w:r>
      </w:hyperlink>
      <w:r w:rsidR="00A53859">
        <w:t xml:space="preserve">  Tel: +44 (0) 1763274459</w:t>
      </w:r>
    </w:p>
    <w:p w:rsidR="00D11364" w:rsidRDefault="00D11364">
      <w:pPr>
        <w:pStyle w:val="Standaard1"/>
      </w:pPr>
    </w:p>
    <w:p w:rsidR="00D11364" w:rsidRDefault="00692E1E" w:rsidP="00692E1E">
      <w:pPr>
        <w:pStyle w:val="Standaard1"/>
        <w:ind w:left="567" w:hanging="425"/>
        <w:contextualSpacing/>
      </w:pPr>
      <w:r w:rsidRPr="00692E1E">
        <w:rPr>
          <w:rFonts w:ascii="Times New Roman" w:hAnsi="Times New Roman" w:cs="Times New Roman"/>
          <w:color w:val="auto"/>
          <w:szCs w:val="28"/>
          <w:lang w:val="en-US"/>
        </w:rPr>
        <w:t>●</w:t>
      </w:r>
      <w:r w:rsidRPr="00692E1E">
        <w:rPr>
          <w:rFonts w:asciiTheme="minorHAnsi" w:hAnsiTheme="minorHAnsi" w:cs="Times New Roman"/>
          <w:color w:val="auto"/>
          <w:szCs w:val="18"/>
          <w:lang w:val="en-US"/>
        </w:rPr>
        <w:t xml:space="preserve">      </w:t>
      </w:r>
      <w:r w:rsidR="00A53859">
        <w:t xml:space="preserve">Visit </w:t>
      </w:r>
      <w:r w:rsidR="00A53859" w:rsidRPr="00A53859">
        <w:rPr>
          <w:color w:val="0000FF"/>
          <w:u w:val="single"/>
        </w:rPr>
        <w:t>peacechild.org</w:t>
      </w:r>
      <w:r w:rsidR="00A53859">
        <w:t xml:space="preserve"> for more information about the Summit and PCI’s work. </w:t>
      </w:r>
    </w:p>
    <w:p w:rsidR="00D11364" w:rsidRDefault="00D11364" w:rsidP="00692E1E">
      <w:pPr>
        <w:pStyle w:val="Standaard1"/>
        <w:ind w:left="567" w:hanging="425"/>
      </w:pPr>
    </w:p>
    <w:p w:rsidR="00D11364" w:rsidRPr="00692E1E" w:rsidRDefault="00692E1E" w:rsidP="00692E1E">
      <w:pPr>
        <w:pStyle w:val="Standaard1"/>
        <w:ind w:left="567" w:hanging="425"/>
        <w:contextualSpacing/>
        <w:rPr>
          <w:rFonts w:asciiTheme="minorHAnsi" w:hAnsiTheme="minorHAnsi"/>
        </w:rPr>
      </w:pPr>
      <w:r w:rsidRPr="00692E1E">
        <w:rPr>
          <w:rFonts w:ascii="Times New Roman" w:hAnsi="Times New Roman" w:cs="Times New Roman"/>
          <w:color w:val="auto"/>
          <w:szCs w:val="28"/>
          <w:lang w:val="en-US"/>
        </w:rPr>
        <w:t>●</w:t>
      </w:r>
      <w:r w:rsidRPr="00692E1E">
        <w:rPr>
          <w:rFonts w:asciiTheme="minorHAnsi" w:hAnsiTheme="minorHAnsi" w:cs="Times New Roman"/>
          <w:color w:val="auto"/>
          <w:szCs w:val="18"/>
          <w:lang w:val="en-US"/>
        </w:rPr>
        <w:t xml:space="preserve">      </w:t>
      </w:r>
      <w:r w:rsidR="00A53859" w:rsidRPr="00692E1E">
        <w:rPr>
          <w:rFonts w:asciiTheme="minorHAnsi" w:hAnsiTheme="minorHAnsi"/>
        </w:rPr>
        <w:t>The 2</w:t>
      </w:r>
      <w:r w:rsidR="00A53859" w:rsidRPr="00692E1E">
        <w:rPr>
          <w:rFonts w:asciiTheme="minorHAnsi" w:hAnsiTheme="minorHAnsi"/>
          <w:vertAlign w:val="superscript"/>
        </w:rPr>
        <w:t>nd</w:t>
      </w:r>
      <w:r w:rsidR="00A53859" w:rsidRPr="00692E1E">
        <w:rPr>
          <w:rFonts w:asciiTheme="minorHAnsi" w:hAnsiTheme="minorHAnsi"/>
        </w:rPr>
        <w:t xml:space="preserve"> International Youth Job Creation Summit builds on the success of our 1st International Youth Job Creation Summit in London in September 2013, hosted by the Department of Business, Innovation and Skills.</w:t>
      </w:r>
    </w:p>
    <w:p w:rsidR="00D11364" w:rsidRPr="00692E1E" w:rsidRDefault="00D11364" w:rsidP="00692E1E">
      <w:pPr>
        <w:pStyle w:val="Standaard1"/>
        <w:ind w:left="567" w:hanging="425"/>
        <w:rPr>
          <w:rFonts w:asciiTheme="minorHAnsi" w:hAnsiTheme="minorHAnsi"/>
        </w:rPr>
      </w:pPr>
    </w:p>
    <w:p w:rsidR="00692E1E" w:rsidRPr="00692E1E" w:rsidRDefault="00692E1E" w:rsidP="00692E1E">
      <w:pPr>
        <w:widowControl w:val="0"/>
        <w:autoSpaceDE w:val="0"/>
        <w:autoSpaceDN w:val="0"/>
        <w:adjustRightInd w:val="0"/>
        <w:spacing w:after="240"/>
        <w:ind w:left="567" w:hanging="425"/>
        <w:rPr>
          <w:rFonts w:asciiTheme="minorHAnsi" w:hAnsiTheme="minorHAnsi" w:cs="Helvetica"/>
          <w:color w:val="auto"/>
          <w:lang w:val="en-US"/>
        </w:rPr>
      </w:pPr>
      <w:r w:rsidRPr="00692E1E">
        <w:rPr>
          <w:rFonts w:ascii="Times New Roman" w:hAnsi="Times New Roman" w:cs="Times New Roman"/>
          <w:color w:val="auto"/>
          <w:szCs w:val="28"/>
          <w:lang w:val="en-US"/>
        </w:rPr>
        <w:t>●</w:t>
      </w:r>
      <w:r w:rsidRPr="00692E1E">
        <w:rPr>
          <w:rFonts w:asciiTheme="minorHAnsi" w:hAnsiTheme="minorHAnsi" w:cs="Times New Roman"/>
          <w:color w:val="auto"/>
          <w:szCs w:val="18"/>
          <w:lang w:val="en-US"/>
        </w:rPr>
        <w:t xml:space="preserve">      </w:t>
      </w:r>
      <w:r w:rsidRPr="00692E1E">
        <w:rPr>
          <w:rFonts w:asciiTheme="minorHAnsi" w:hAnsiTheme="minorHAnsi"/>
          <w:color w:val="auto"/>
          <w:szCs w:val="28"/>
          <w:u w:val="single"/>
          <w:lang w:val="en-US"/>
        </w:rPr>
        <w:t>What is the problem</w:t>
      </w:r>
      <w:r w:rsidRPr="00692E1E">
        <w:rPr>
          <w:rFonts w:asciiTheme="minorHAnsi" w:hAnsiTheme="minorHAnsi"/>
          <w:color w:val="auto"/>
          <w:szCs w:val="28"/>
          <w:lang w:val="en-US"/>
        </w:rPr>
        <w:t xml:space="preserve">? “The youth unemployment crisis is a ticking time bomb for us all,” said Zambian Finance Minister, Alexander </w:t>
      </w:r>
      <w:proofErr w:type="spellStart"/>
      <w:r w:rsidRPr="00692E1E">
        <w:rPr>
          <w:rFonts w:asciiTheme="minorHAnsi" w:hAnsiTheme="minorHAnsi"/>
          <w:color w:val="auto"/>
          <w:szCs w:val="28"/>
          <w:lang w:val="en-US"/>
        </w:rPr>
        <w:t>Chikwanda</w:t>
      </w:r>
      <w:proofErr w:type="spellEnd"/>
      <w:r w:rsidRPr="00692E1E">
        <w:rPr>
          <w:rFonts w:asciiTheme="minorHAnsi" w:hAnsiTheme="minorHAnsi"/>
          <w:color w:val="auto"/>
          <w:szCs w:val="28"/>
          <w:lang w:val="en-US"/>
        </w:rPr>
        <w:t xml:space="preserve">. With the largest cohort of citizens aged 15-25 ever in history, World Bank statistics tell us that 75 million young people are registered unemployed, 620 million are not in training or seeking work and 600 million will enter the job market in the next decade with only 200 million jobs awaiting them. </w:t>
      </w:r>
      <w:r w:rsidR="00E14372">
        <w:rPr>
          <w:rFonts w:asciiTheme="minorHAnsi" w:hAnsiTheme="minorHAnsi"/>
          <w:color w:val="auto"/>
          <w:szCs w:val="28"/>
          <w:lang w:val="en-US"/>
        </w:rPr>
        <w:t xml:space="preserve">That means the world has to create a billion jobs in the next decade - </w:t>
      </w:r>
      <w:r w:rsidRPr="00692E1E">
        <w:rPr>
          <w:rFonts w:asciiTheme="minorHAnsi" w:hAnsiTheme="minorHAnsi"/>
          <w:color w:val="auto"/>
          <w:szCs w:val="28"/>
          <w:lang w:val="en-US"/>
        </w:rPr>
        <w:t xml:space="preserve">a million jobs a month </w:t>
      </w:r>
      <w:r w:rsidR="00E14372">
        <w:rPr>
          <w:rFonts w:asciiTheme="minorHAnsi" w:hAnsiTheme="minorHAnsi"/>
          <w:color w:val="auto"/>
          <w:szCs w:val="28"/>
          <w:lang w:val="en-US"/>
        </w:rPr>
        <w:t>in Africa alone</w:t>
      </w:r>
      <w:r w:rsidRPr="00692E1E">
        <w:rPr>
          <w:rFonts w:asciiTheme="minorHAnsi" w:hAnsiTheme="minorHAnsi"/>
          <w:color w:val="auto"/>
          <w:szCs w:val="28"/>
          <w:lang w:val="en-US"/>
        </w:rPr>
        <w:t xml:space="preserve">, 83% </w:t>
      </w:r>
      <w:r w:rsidR="00704019">
        <w:rPr>
          <w:rFonts w:asciiTheme="minorHAnsi" w:hAnsiTheme="minorHAnsi"/>
          <w:color w:val="auto"/>
          <w:szCs w:val="28"/>
          <w:lang w:val="en-US"/>
        </w:rPr>
        <w:t>of them in the ‘unwaged sector’</w:t>
      </w:r>
      <w:r w:rsidRPr="00692E1E">
        <w:rPr>
          <w:rFonts w:asciiTheme="minorHAnsi" w:hAnsiTheme="minorHAnsi"/>
          <w:color w:val="auto"/>
          <w:szCs w:val="28"/>
          <w:lang w:val="en-US"/>
        </w:rPr>
        <w:t xml:space="preserve"> – </w:t>
      </w:r>
      <w:proofErr w:type="spellStart"/>
      <w:r w:rsidR="00704019">
        <w:rPr>
          <w:rFonts w:asciiTheme="minorHAnsi" w:hAnsiTheme="minorHAnsi"/>
          <w:color w:val="auto"/>
          <w:szCs w:val="28"/>
          <w:lang w:val="en-US"/>
        </w:rPr>
        <w:t>ie</w:t>
      </w:r>
      <w:proofErr w:type="spellEnd"/>
      <w:r w:rsidR="00704019">
        <w:rPr>
          <w:rFonts w:asciiTheme="minorHAnsi" w:hAnsiTheme="minorHAnsi"/>
          <w:color w:val="auto"/>
          <w:szCs w:val="28"/>
          <w:lang w:val="en-US"/>
        </w:rPr>
        <w:t xml:space="preserve">. </w:t>
      </w:r>
      <w:r w:rsidRPr="00692E1E">
        <w:rPr>
          <w:rFonts w:asciiTheme="minorHAnsi" w:hAnsiTheme="minorHAnsi"/>
          <w:color w:val="auto"/>
          <w:szCs w:val="28"/>
          <w:lang w:val="en-US"/>
        </w:rPr>
        <w:t xml:space="preserve">self-employment. Yet </w:t>
      </w:r>
      <w:r w:rsidR="00E14372">
        <w:rPr>
          <w:rFonts w:asciiTheme="minorHAnsi" w:hAnsiTheme="minorHAnsi"/>
          <w:color w:val="auto"/>
          <w:szCs w:val="28"/>
          <w:lang w:val="en-US"/>
        </w:rPr>
        <w:t xml:space="preserve">African </w:t>
      </w:r>
      <w:r w:rsidRPr="00692E1E">
        <w:rPr>
          <w:rFonts w:asciiTheme="minorHAnsi" w:hAnsiTheme="minorHAnsi"/>
          <w:color w:val="auto"/>
          <w:szCs w:val="28"/>
          <w:lang w:val="en-US"/>
        </w:rPr>
        <w:t xml:space="preserve">schools still teach youth as though, </w:t>
      </w:r>
      <w:r w:rsidR="00E14372">
        <w:rPr>
          <w:rFonts w:asciiTheme="minorHAnsi" w:hAnsiTheme="minorHAnsi"/>
          <w:color w:val="auto"/>
          <w:szCs w:val="28"/>
          <w:lang w:val="en-US"/>
        </w:rPr>
        <w:t>if they work hard and get</w:t>
      </w:r>
      <w:r w:rsidRPr="00692E1E">
        <w:rPr>
          <w:rFonts w:asciiTheme="minorHAnsi" w:hAnsiTheme="minorHAnsi"/>
          <w:color w:val="auto"/>
          <w:szCs w:val="28"/>
          <w:lang w:val="en-US"/>
        </w:rPr>
        <w:t xml:space="preserve"> good qualifications, each one of them </w:t>
      </w:r>
      <w:r w:rsidR="00704019">
        <w:rPr>
          <w:rFonts w:asciiTheme="minorHAnsi" w:hAnsiTheme="minorHAnsi"/>
          <w:color w:val="auto"/>
          <w:szCs w:val="28"/>
          <w:lang w:val="en-US"/>
        </w:rPr>
        <w:t>is going to</w:t>
      </w:r>
      <w:r w:rsidRPr="00692E1E">
        <w:rPr>
          <w:rFonts w:asciiTheme="minorHAnsi" w:hAnsiTheme="minorHAnsi"/>
          <w:color w:val="auto"/>
          <w:szCs w:val="28"/>
          <w:lang w:val="en-US"/>
        </w:rPr>
        <w:t xml:space="preserve"> be able to apply for, and get, a decent job</w:t>
      </w:r>
      <w:r w:rsidR="00E14372">
        <w:rPr>
          <w:rFonts w:asciiTheme="minorHAnsi" w:hAnsiTheme="minorHAnsi"/>
          <w:color w:val="auto"/>
          <w:szCs w:val="28"/>
          <w:lang w:val="en-US"/>
        </w:rPr>
        <w:t xml:space="preserve"> on gradua</w:t>
      </w:r>
      <w:r w:rsidR="00704019">
        <w:rPr>
          <w:rFonts w:asciiTheme="minorHAnsi" w:hAnsiTheme="minorHAnsi"/>
          <w:color w:val="auto"/>
          <w:szCs w:val="28"/>
          <w:lang w:val="en-US"/>
        </w:rPr>
        <w:t>tion</w:t>
      </w:r>
      <w:r w:rsidRPr="00692E1E">
        <w:rPr>
          <w:rFonts w:asciiTheme="minorHAnsi" w:hAnsiTheme="minorHAnsi"/>
          <w:color w:val="auto"/>
          <w:szCs w:val="28"/>
          <w:lang w:val="en-US"/>
        </w:rPr>
        <w:t>. It’s never going to happen: in Africa, university graduate unemployment is higher than High School leavers, which is higher yet again than primary school leavers. Often, if you want a job, it’s better to stay home</w:t>
      </w:r>
      <w:r w:rsidR="0021206D">
        <w:rPr>
          <w:rFonts w:asciiTheme="minorHAnsi" w:hAnsiTheme="minorHAnsi"/>
          <w:color w:val="auto"/>
          <w:szCs w:val="28"/>
          <w:lang w:val="en-US"/>
        </w:rPr>
        <w:t>, not go to school</w:t>
      </w:r>
      <w:r w:rsidRPr="00692E1E">
        <w:rPr>
          <w:rFonts w:asciiTheme="minorHAnsi" w:hAnsiTheme="minorHAnsi"/>
          <w:color w:val="auto"/>
          <w:szCs w:val="28"/>
          <w:lang w:val="en-US"/>
        </w:rPr>
        <w:t xml:space="preserve"> and work on the family farm.</w:t>
      </w:r>
    </w:p>
    <w:p w:rsidR="00692E1E" w:rsidRPr="00692E1E" w:rsidRDefault="00692E1E" w:rsidP="00692E1E">
      <w:pPr>
        <w:widowControl w:val="0"/>
        <w:autoSpaceDE w:val="0"/>
        <w:autoSpaceDN w:val="0"/>
        <w:adjustRightInd w:val="0"/>
        <w:spacing w:after="240"/>
        <w:ind w:left="567" w:hanging="425"/>
        <w:rPr>
          <w:rFonts w:asciiTheme="minorHAnsi" w:hAnsiTheme="minorHAnsi" w:cs="Helvetica"/>
          <w:color w:val="auto"/>
          <w:lang w:val="en-US"/>
        </w:rPr>
      </w:pPr>
      <w:r w:rsidRPr="00692E1E">
        <w:rPr>
          <w:rFonts w:ascii="Times New Roman" w:hAnsi="Times New Roman" w:cs="Times New Roman"/>
          <w:color w:val="auto"/>
          <w:szCs w:val="28"/>
          <w:lang w:val="en-US"/>
        </w:rPr>
        <w:t>●</w:t>
      </w:r>
      <w:r w:rsidRPr="00692E1E">
        <w:rPr>
          <w:rFonts w:asciiTheme="minorHAnsi" w:hAnsiTheme="minorHAnsi" w:cs="Times New Roman"/>
          <w:color w:val="auto"/>
          <w:szCs w:val="18"/>
          <w:lang w:val="en-US"/>
        </w:rPr>
        <w:t xml:space="preserve">      </w:t>
      </w:r>
      <w:r w:rsidRPr="00692E1E">
        <w:rPr>
          <w:rFonts w:asciiTheme="minorHAnsi" w:hAnsiTheme="minorHAnsi"/>
          <w:color w:val="auto"/>
          <w:szCs w:val="28"/>
          <w:u w:val="single"/>
          <w:lang w:val="en-US"/>
        </w:rPr>
        <w:t>What is the Opportunity</w:t>
      </w:r>
      <w:r w:rsidRPr="00692E1E">
        <w:rPr>
          <w:rFonts w:asciiTheme="minorHAnsi" w:hAnsiTheme="minorHAnsi"/>
          <w:color w:val="auto"/>
          <w:szCs w:val="28"/>
          <w:lang w:val="en-US"/>
        </w:rPr>
        <w:t xml:space="preserve">?  UK Secretary of State, Justine Greening, put it this way: </w:t>
      </w:r>
      <w:r w:rsidRPr="00692E1E">
        <w:rPr>
          <w:rFonts w:asciiTheme="minorHAnsi" w:hAnsiTheme="minorHAnsi"/>
          <w:i/>
          <w:iCs/>
          <w:color w:val="auto"/>
          <w:szCs w:val="28"/>
          <w:lang w:val="en-US"/>
        </w:rPr>
        <w:t>“</w:t>
      </w:r>
      <w:r w:rsidRPr="00692E1E">
        <w:rPr>
          <w:rFonts w:asciiTheme="minorHAnsi" w:hAnsiTheme="minorHAnsi"/>
          <w:i/>
          <w:iCs/>
          <w:color w:val="0B0B0B"/>
          <w:szCs w:val="28"/>
          <w:lang w:val="en-US"/>
        </w:rPr>
        <w:t>The flip side of this is, if these young people were to have productive work then income levels in the poorest countries could increase faster than at any other time in their history. So, peak youth could equal peak growth.”   </w:t>
      </w:r>
      <w:r w:rsidRPr="00692E1E">
        <w:rPr>
          <w:rFonts w:asciiTheme="minorHAnsi" w:hAnsiTheme="minorHAnsi"/>
          <w:color w:val="auto"/>
          <w:szCs w:val="28"/>
          <w:lang w:val="en-US"/>
        </w:rPr>
        <w:t xml:space="preserve">Peak youth, or the demographic youth bulge, can, if good job creation policies are implemented, be transformed into a demographic dividend, and the demographic </w:t>
      </w:r>
      <w:r w:rsidR="00704019">
        <w:rPr>
          <w:rFonts w:asciiTheme="minorHAnsi" w:hAnsiTheme="minorHAnsi"/>
          <w:color w:val="auto"/>
          <w:szCs w:val="28"/>
          <w:lang w:val="en-US"/>
        </w:rPr>
        <w:t xml:space="preserve">time </w:t>
      </w:r>
      <w:r w:rsidRPr="00692E1E">
        <w:rPr>
          <w:rFonts w:asciiTheme="minorHAnsi" w:hAnsiTheme="minorHAnsi"/>
          <w:color w:val="auto"/>
          <w:szCs w:val="28"/>
          <w:lang w:val="en-US"/>
        </w:rPr>
        <w:t>bomb can be defused. Finding</w:t>
      </w:r>
      <w:r w:rsidR="000829F2">
        <w:rPr>
          <w:rFonts w:asciiTheme="minorHAnsi" w:hAnsiTheme="minorHAnsi"/>
          <w:color w:val="auto"/>
          <w:szCs w:val="28"/>
          <w:lang w:val="en-US"/>
        </w:rPr>
        <w:t>, articulating and getting governments, the UN and youth together to</w:t>
      </w:r>
      <w:r w:rsidRPr="00692E1E">
        <w:rPr>
          <w:rFonts w:asciiTheme="minorHAnsi" w:hAnsiTheme="minorHAnsi"/>
          <w:color w:val="auto"/>
          <w:szCs w:val="28"/>
          <w:lang w:val="en-US"/>
        </w:rPr>
        <w:t xml:space="preserve"> </w:t>
      </w:r>
      <w:r w:rsidR="00704019">
        <w:rPr>
          <w:rFonts w:asciiTheme="minorHAnsi" w:hAnsiTheme="minorHAnsi"/>
          <w:color w:val="auto"/>
          <w:szCs w:val="28"/>
          <w:lang w:val="en-US"/>
        </w:rPr>
        <w:t>promo</w:t>
      </w:r>
      <w:r w:rsidR="000829F2">
        <w:rPr>
          <w:rFonts w:asciiTheme="minorHAnsi" w:hAnsiTheme="minorHAnsi"/>
          <w:color w:val="auto"/>
          <w:szCs w:val="28"/>
          <w:lang w:val="en-US"/>
        </w:rPr>
        <w:t>te and implement</w:t>
      </w:r>
      <w:r w:rsidRPr="00692E1E">
        <w:rPr>
          <w:rFonts w:asciiTheme="minorHAnsi" w:hAnsiTheme="minorHAnsi"/>
          <w:color w:val="auto"/>
          <w:szCs w:val="28"/>
          <w:lang w:val="en-US"/>
        </w:rPr>
        <w:t xml:space="preserve"> those ‘good policies’ </w:t>
      </w:r>
      <w:r w:rsidR="000829F2">
        <w:rPr>
          <w:rFonts w:asciiTheme="minorHAnsi" w:hAnsiTheme="minorHAnsi"/>
          <w:color w:val="auto"/>
          <w:szCs w:val="28"/>
          <w:lang w:val="en-US"/>
        </w:rPr>
        <w:t xml:space="preserve">– this </w:t>
      </w:r>
      <w:r w:rsidRPr="00692E1E">
        <w:rPr>
          <w:rFonts w:asciiTheme="minorHAnsi" w:hAnsiTheme="minorHAnsi"/>
          <w:color w:val="auto"/>
          <w:szCs w:val="28"/>
          <w:lang w:val="en-US"/>
        </w:rPr>
        <w:t xml:space="preserve">is what our Summit is </w:t>
      </w:r>
      <w:r w:rsidR="00704019">
        <w:rPr>
          <w:rFonts w:asciiTheme="minorHAnsi" w:hAnsiTheme="minorHAnsi"/>
          <w:color w:val="auto"/>
          <w:szCs w:val="28"/>
          <w:lang w:val="en-US"/>
        </w:rPr>
        <w:t>all about</w:t>
      </w:r>
      <w:r w:rsidRPr="00692E1E">
        <w:rPr>
          <w:rFonts w:asciiTheme="minorHAnsi" w:hAnsiTheme="minorHAnsi"/>
          <w:color w:val="auto"/>
          <w:szCs w:val="28"/>
          <w:lang w:val="en-US"/>
        </w:rPr>
        <w:t>.</w:t>
      </w:r>
    </w:p>
    <w:p w:rsidR="00D11364" w:rsidRPr="00692E1E" w:rsidRDefault="00692E1E" w:rsidP="00692E1E">
      <w:pPr>
        <w:pStyle w:val="Standaard1"/>
        <w:ind w:left="567" w:hanging="425"/>
        <w:contextualSpacing/>
        <w:rPr>
          <w:rFonts w:asciiTheme="minorHAnsi" w:hAnsiTheme="minorHAnsi"/>
        </w:rPr>
      </w:pPr>
      <w:r w:rsidRPr="00692E1E">
        <w:rPr>
          <w:rFonts w:ascii="Times New Roman" w:hAnsi="Times New Roman" w:cs="Times New Roman"/>
          <w:color w:val="auto"/>
          <w:szCs w:val="28"/>
          <w:lang w:val="en-US"/>
        </w:rPr>
        <w:t>●</w:t>
      </w:r>
      <w:r w:rsidRPr="00692E1E">
        <w:rPr>
          <w:rFonts w:asciiTheme="minorHAnsi" w:hAnsiTheme="minorHAnsi" w:cs="Times New Roman"/>
          <w:color w:val="auto"/>
          <w:szCs w:val="18"/>
          <w:lang w:val="en-US"/>
        </w:rPr>
        <w:t xml:space="preserve">      </w:t>
      </w:r>
      <w:r w:rsidR="00A53859" w:rsidRPr="00692E1E">
        <w:rPr>
          <w:rFonts w:asciiTheme="minorHAnsi" w:hAnsiTheme="minorHAnsi"/>
          <w:b/>
        </w:rPr>
        <w:t xml:space="preserve">Peace Child International </w:t>
      </w:r>
      <w:r w:rsidR="00A53859" w:rsidRPr="00692E1E">
        <w:rPr>
          <w:rFonts w:asciiTheme="minorHAnsi" w:hAnsiTheme="minorHAnsi"/>
        </w:rPr>
        <w:t>is a UK-based youth development INGO focused on creating jobs and improving livelihoods. We believe young people have the power to change the world because time and again, we’ve seen them do it.  We provide employability and entrepreneurship programmes globally, encouraging young people to get informed and giving them all the tools and support they need to create positive change in their own lives and their communities. Learn more at</w:t>
      </w:r>
      <w:r w:rsidR="00A53859" w:rsidRPr="00692E1E">
        <w:rPr>
          <w:rFonts w:asciiTheme="minorHAnsi" w:hAnsiTheme="minorHAnsi"/>
          <w:b/>
        </w:rPr>
        <w:t xml:space="preserve"> </w:t>
      </w:r>
      <w:r w:rsidR="00A53859" w:rsidRPr="00692E1E">
        <w:rPr>
          <w:rFonts w:asciiTheme="minorHAnsi" w:hAnsiTheme="minorHAnsi"/>
          <w:color w:val="0000FF"/>
          <w:u w:val="single"/>
        </w:rPr>
        <w:t>peacechild.org</w:t>
      </w:r>
      <w:r w:rsidR="00A53859" w:rsidRPr="00692E1E">
        <w:rPr>
          <w:rFonts w:asciiTheme="minorHAnsi" w:hAnsiTheme="minorHAnsi"/>
        </w:rPr>
        <w:t>.</w:t>
      </w:r>
    </w:p>
    <w:p w:rsidR="00D11364" w:rsidRPr="00692E1E" w:rsidRDefault="00D11364" w:rsidP="00692E1E">
      <w:pPr>
        <w:pStyle w:val="Standaard1"/>
        <w:ind w:left="567" w:hanging="425"/>
        <w:rPr>
          <w:rFonts w:asciiTheme="minorHAnsi" w:hAnsiTheme="minorHAnsi"/>
        </w:rPr>
      </w:pPr>
    </w:p>
    <w:sectPr w:rsidR="00D11364" w:rsidRPr="00692E1E" w:rsidSect="002E1A6F">
      <w:pgSz w:w="12240" w:h="15840"/>
      <w:pgMar w:top="851" w:right="1134"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63A"/>
    <w:multiLevelType w:val="multilevel"/>
    <w:tmpl w:val="563817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A8250E0"/>
    <w:multiLevelType w:val="hybridMultilevel"/>
    <w:tmpl w:val="C76C2544"/>
    <w:lvl w:ilvl="0" w:tplc="5268EF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64"/>
    <w:rsid w:val="000829F2"/>
    <w:rsid w:val="0021206D"/>
    <w:rsid w:val="002E1A6F"/>
    <w:rsid w:val="00692E1E"/>
    <w:rsid w:val="00693EB8"/>
    <w:rsid w:val="00704019"/>
    <w:rsid w:val="008111A4"/>
    <w:rsid w:val="00916738"/>
    <w:rsid w:val="00956A99"/>
    <w:rsid w:val="00A53859"/>
    <w:rsid w:val="00D11364"/>
    <w:rsid w:val="00E14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EB8"/>
  </w:style>
  <w:style w:type="paragraph" w:styleId="Kop1">
    <w:name w:val="heading 1"/>
    <w:basedOn w:val="Standaard1"/>
    <w:next w:val="Standaard1"/>
    <w:rsid w:val="00D11364"/>
    <w:pPr>
      <w:keepNext/>
      <w:keepLines/>
      <w:spacing w:before="480" w:after="120"/>
      <w:contextualSpacing/>
      <w:outlineLvl w:val="0"/>
    </w:pPr>
    <w:rPr>
      <w:b/>
      <w:sz w:val="48"/>
      <w:szCs w:val="48"/>
    </w:rPr>
  </w:style>
  <w:style w:type="paragraph" w:styleId="Kop2">
    <w:name w:val="heading 2"/>
    <w:basedOn w:val="Standaard1"/>
    <w:next w:val="Standaard1"/>
    <w:rsid w:val="00D11364"/>
    <w:pPr>
      <w:keepNext/>
      <w:keepLines/>
      <w:spacing w:before="360" w:after="80"/>
      <w:contextualSpacing/>
      <w:outlineLvl w:val="1"/>
    </w:pPr>
    <w:rPr>
      <w:b/>
      <w:sz w:val="36"/>
      <w:szCs w:val="36"/>
    </w:rPr>
  </w:style>
  <w:style w:type="paragraph" w:styleId="Kop3">
    <w:name w:val="heading 3"/>
    <w:basedOn w:val="Standaard1"/>
    <w:next w:val="Standaard1"/>
    <w:rsid w:val="00D11364"/>
    <w:pPr>
      <w:keepNext/>
      <w:keepLines/>
      <w:spacing w:before="280" w:after="80"/>
      <w:contextualSpacing/>
      <w:outlineLvl w:val="2"/>
    </w:pPr>
    <w:rPr>
      <w:b/>
      <w:sz w:val="28"/>
      <w:szCs w:val="28"/>
    </w:rPr>
  </w:style>
  <w:style w:type="paragraph" w:styleId="Kop4">
    <w:name w:val="heading 4"/>
    <w:basedOn w:val="Standaard1"/>
    <w:next w:val="Standaard1"/>
    <w:rsid w:val="00D11364"/>
    <w:pPr>
      <w:keepNext/>
      <w:keepLines/>
      <w:spacing w:before="240" w:after="40"/>
      <w:contextualSpacing/>
      <w:outlineLvl w:val="3"/>
    </w:pPr>
    <w:rPr>
      <w:b/>
    </w:rPr>
  </w:style>
  <w:style w:type="paragraph" w:styleId="Kop5">
    <w:name w:val="heading 5"/>
    <w:basedOn w:val="Standaard1"/>
    <w:next w:val="Standaard1"/>
    <w:rsid w:val="00D11364"/>
    <w:pPr>
      <w:keepNext/>
      <w:keepLines/>
      <w:spacing w:before="220" w:after="40"/>
      <w:contextualSpacing/>
      <w:outlineLvl w:val="4"/>
    </w:pPr>
    <w:rPr>
      <w:b/>
      <w:sz w:val="22"/>
      <w:szCs w:val="22"/>
    </w:rPr>
  </w:style>
  <w:style w:type="paragraph" w:styleId="Kop6">
    <w:name w:val="heading 6"/>
    <w:basedOn w:val="Standaard1"/>
    <w:next w:val="Standaard1"/>
    <w:rsid w:val="00D11364"/>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D11364"/>
  </w:style>
  <w:style w:type="paragraph" w:styleId="Titel">
    <w:name w:val="Title"/>
    <w:basedOn w:val="Standaard1"/>
    <w:next w:val="Standaard1"/>
    <w:rsid w:val="00D11364"/>
    <w:pPr>
      <w:keepNext/>
      <w:keepLines/>
      <w:spacing w:before="480" w:after="120"/>
      <w:contextualSpacing/>
    </w:pPr>
    <w:rPr>
      <w:b/>
      <w:sz w:val="72"/>
      <w:szCs w:val="72"/>
    </w:rPr>
  </w:style>
  <w:style w:type="paragraph" w:styleId="Ondertitel">
    <w:name w:val="Subtitle"/>
    <w:basedOn w:val="Standaard1"/>
    <w:next w:val="Standaard1"/>
    <w:rsid w:val="00D11364"/>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692E1E"/>
    <w:pPr>
      <w:ind w:left="720"/>
      <w:contextualSpacing/>
    </w:pPr>
  </w:style>
  <w:style w:type="character" w:styleId="Hyperlink">
    <w:name w:val="Hyperlink"/>
    <w:basedOn w:val="Standaardalinea-lettertype"/>
    <w:uiPriority w:val="99"/>
    <w:semiHidden/>
    <w:unhideWhenUsed/>
    <w:rsid w:val="00E14372"/>
    <w:rPr>
      <w:color w:val="0000FF" w:themeColor="hyperlink"/>
      <w:u w:val="single"/>
    </w:rPr>
  </w:style>
  <w:style w:type="paragraph" w:styleId="Ballontekst">
    <w:name w:val="Balloon Text"/>
    <w:basedOn w:val="Standaard"/>
    <w:link w:val="BallontekstChar"/>
    <w:uiPriority w:val="99"/>
    <w:semiHidden/>
    <w:unhideWhenUsed/>
    <w:rsid w:val="00916738"/>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EB8"/>
  </w:style>
  <w:style w:type="paragraph" w:styleId="Kop1">
    <w:name w:val="heading 1"/>
    <w:basedOn w:val="Standaard1"/>
    <w:next w:val="Standaard1"/>
    <w:rsid w:val="00D11364"/>
    <w:pPr>
      <w:keepNext/>
      <w:keepLines/>
      <w:spacing w:before="480" w:after="120"/>
      <w:contextualSpacing/>
      <w:outlineLvl w:val="0"/>
    </w:pPr>
    <w:rPr>
      <w:b/>
      <w:sz w:val="48"/>
      <w:szCs w:val="48"/>
    </w:rPr>
  </w:style>
  <w:style w:type="paragraph" w:styleId="Kop2">
    <w:name w:val="heading 2"/>
    <w:basedOn w:val="Standaard1"/>
    <w:next w:val="Standaard1"/>
    <w:rsid w:val="00D11364"/>
    <w:pPr>
      <w:keepNext/>
      <w:keepLines/>
      <w:spacing w:before="360" w:after="80"/>
      <w:contextualSpacing/>
      <w:outlineLvl w:val="1"/>
    </w:pPr>
    <w:rPr>
      <w:b/>
      <w:sz w:val="36"/>
      <w:szCs w:val="36"/>
    </w:rPr>
  </w:style>
  <w:style w:type="paragraph" w:styleId="Kop3">
    <w:name w:val="heading 3"/>
    <w:basedOn w:val="Standaard1"/>
    <w:next w:val="Standaard1"/>
    <w:rsid w:val="00D11364"/>
    <w:pPr>
      <w:keepNext/>
      <w:keepLines/>
      <w:spacing w:before="280" w:after="80"/>
      <w:contextualSpacing/>
      <w:outlineLvl w:val="2"/>
    </w:pPr>
    <w:rPr>
      <w:b/>
      <w:sz w:val="28"/>
      <w:szCs w:val="28"/>
    </w:rPr>
  </w:style>
  <w:style w:type="paragraph" w:styleId="Kop4">
    <w:name w:val="heading 4"/>
    <w:basedOn w:val="Standaard1"/>
    <w:next w:val="Standaard1"/>
    <w:rsid w:val="00D11364"/>
    <w:pPr>
      <w:keepNext/>
      <w:keepLines/>
      <w:spacing w:before="240" w:after="40"/>
      <w:contextualSpacing/>
      <w:outlineLvl w:val="3"/>
    </w:pPr>
    <w:rPr>
      <w:b/>
    </w:rPr>
  </w:style>
  <w:style w:type="paragraph" w:styleId="Kop5">
    <w:name w:val="heading 5"/>
    <w:basedOn w:val="Standaard1"/>
    <w:next w:val="Standaard1"/>
    <w:rsid w:val="00D11364"/>
    <w:pPr>
      <w:keepNext/>
      <w:keepLines/>
      <w:spacing w:before="220" w:after="40"/>
      <w:contextualSpacing/>
      <w:outlineLvl w:val="4"/>
    </w:pPr>
    <w:rPr>
      <w:b/>
      <w:sz w:val="22"/>
      <w:szCs w:val="22"/>
    </w:rPr>
  </w:style>
  <w:style w:type="paragraph" w:styleId="Kop6">
    <w:name w:val="heading 6"/>
    <w:basedOn w:val="Standaard1"/>
    <w:next w:val="Standaard1"/>
    <w:rsid w:val="00D11364"/>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D11364"/>
  </w:style>
  <w:style w:type="paragraph" w:styleId="Titel">
    <w:name w:val="Title"/>
    <w:basedOn w:val="Standaard1"/>
    <w:next w:val="Standaard1"/>
    <w:rsid w:val="00D11364"/>
    <w:pPr>
      <w:keepNext/>
      <w:keepLines/>
      <w:spacing w:before="480" w:after="120"/>
      <w:contextualSpacing/>
    </w:pPr>
    <w:rPr>
      <w:b/>
      <w:sz w:val="72"/>
      <w:szCs w:val="72"/>
    </w:rPr>
  </w:style>
  <w:style w:type="paragraph" w:styleId="Ondertitel">
    <w:name w:val="Subtitle"/>
    <w:basedOn w:val="Standaard1"/>
    <w:next w:val="Standaard1"/>
    <w:rsid w:val="00D11364"/>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692E1E"/>
    <w:pPr>
      <w:ind w:left="720"/>
      <w:contextualSpacing/>
    </w:pPr>
  </w:style>
  <w:style w:type="character" w:styleId="Hyperlink">
    <w:name w:val="Hyperlink"/>
    <w:basedOn w:val="Standaardalinea-lettertype"/>
    <w:uiPriority w:val="99"/>
    <w:semiHidden/>
    <w:unhideWhenUsed/>
    <w:rsid w:val="00E14372"/>
    <w:rPr>
      <w:color w:val="0000FF" w:themeColor="hyperlink"/>
      <w:u w:val="single"/>
    </w:rPr>
  </w:style>
  <w:style w:type="paragraph" w:styleId="Ballontekst">
    <w:name w:val="Balloon Text"/>
    <w:basedOn w:val="Standaard"/>
    <w:link w:val="BallontekstChar"/>
    <w:uiPriority w:val="99"/>
    <w:semiHidden/>
    <w:unhideWhenUsed/>
    <w:rsid w:val="00916738"/>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vid@peacechil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eacechild.org/international-youth-job-creation-sum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avid@peacechild.org" TargetMode="External"/><Relationship Id="rId5" Type="http://schemas.openxmlformats.org/officeDocument/2006/relationships/webSettings" Target="webSettings.xml"/><Relationship Id="rId10" Type="http://schemas.openxmlformats.org/officeDocument/2006/relationships/hyperlink" Target="mailto:adriana@peacechild.org" TargetMode="External"/><Relationship Id="rId4" Type="http://schemas.openxmlformats.org/officeDocument/2006/relationships/settings" Target="settings.xml"/><Relationship Id="rId9" Type="http://schemas.openxmlformats.org/officeDocument/2006/relationships/hyperlink" Target="mailto:adriana@peace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Peace Child International</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2015-09-07T20:50:00Z</dcterms:created>
  <dcterms:modified xsi:type="dcterms:W3CDTF">2015-09-07T20:50:00Z</dcterms:modified>
</cp:coreProperties>
</file>